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F0" w:rsidRPr="00EF675C" w:rsidRDefault="00EE55D4" w:rsidP="00E21B5A">
      <w:pPr>
        <w:pStyle w:val="4"/>
        <w:shd w:val="clear" w:color="auto" w:fill="F9F9F9"/>
        <w:spacing w:before="0" w:beforeAutospacing="0" w:after="90" w:afterAutospacing="0" w:line="540" w:lineRule="atLeast"/>
        <w:jc w:val="center"/>
        <w:rPr>
          <w:rFonts w:asciiTheme="minorEastAsia" w:hAnsiTheme="minorEastAsia"/>
          <w:sz w:val="36"/>
          <w:szCs w:val="36"/>
        </w:rPr>
      </w:pPr>
      <w:r w:rsidRPr="00EF675C">
        <w:rPr>
          <w:rFonts w:asciiTheme="minorEastAsia" w:hAnsiTheme="minorEastAsia" w:hint="eastAsia"/>
          <w:sz w:val="36"/>
          <w:szCs w:val="36"/>
        </w:rPr>
        <w:t>ICTI</w:t>
      </w:r>
      <w:r w:rsidR="00DC79D1" w:rsidRPr="00EF675C">
        <w:rPr>
          <w:rFonts w:asciiTheme="minorEastAsia" w:hAnsiTheme="minorEastAsia" w:hint="eastAsia"/>
          <w:sz w:val="36"/>
          <w:szCs w:val="36"/>
        </w:rPr>
        <w:t>玩具业责任规范（IETP）</w:t>
      </w:r>
      <w:r w:rsidR="005B41E4" w:rsidRPr="00EF675C">
        <w:rPr>
          <w:rFonts w:asciiTheme="minorEastAsia" w:hAnsiTheme="minorEastAsia" w:hint="eastAsia"/>
          <w:sz w:val="36"/>
          <w:szCs w:val="36"/>
        </w:rPr>
        <w:t>管理体系基础培训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6"/>
      </w:tblGrid>
      <w:tr w:rsidR="00336CF0" w:rsidTr="000E327B">
        <w:trPr>
          <w:trHeight w:val="1065"/>
        </w:trPr>
        <w:tc>
          <w:tcPr>
            <w:tcW w:w="10816" w:type="dxa"/>
            <w:tcBorders>
              <w:bottom w:val="single" w:sz="4" w:space="0" w:color="auto"/>
            </w:tcBorders>
          </w:tcPr>
          <w:p w:rsidR="00336CF0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F77E3F" w:rsidRDefault="00336CF0" w:rsidP="003E3DAD">
            <w:pPr>
              <w:spacing w:line="360" w:lineRule="auto"/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883A26">
              <w:rPr>
                <w:rFonts w:hint="eastAsia"/>
                <w:b/>
                <w:szCs w:val="21"/>
              </w:rPr>
              <w:t>9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FF7A1E">
              <w:rPr>
                <w:rFonts w:hint="eastAsia"/>
                <w:b/>
                <w:szCs w:val="21"/>
              </w:rPr>
              <w:t>6</w:t>
            </w:r>
            <w:r w:rsidRPr="00F77E3F">
              <w:rPr>
                <w:rFonts w:hint="eastAsia"/>
                <w:b/>
                <w:szCs w:val="21"/>
              </w:rPr>
              <w:t>月</w:t>
            </w:r>
            <w:r w:rsidR="00FF7A1E">
              <w:rPr>
                <w:rFonts w:hint="eastAsia"/>
                <w:b/>
                <w:szCs w:val="21"/>
              </w:rPr>
              <w:t>11</w:t>
            </w:r>
            <w:r w:rsidR="002D3D9B">
              <w:rPr>
                <w:rFonts w:hint="eastAsia"/>
                <w:b/>
                <w:szCs w:val="21"/>
              </w:rPr>
              <w:t>-</w:t>
            </w:r>
            <w:r w:rsidR="00FF7A1E">
              <w:rPr>
                <w:rFonts w:hint="eastAsia"/>
                <w:b/>
                <w:szCs w:val="21"/>
              </w:rPr>
              <w:t>12</w:t>
            </w:r>
            <w:r w:rsidRPr="00F77E3F">
              <w:rPr>
                <w:rFonts w:hint="eastAsia"/>
                <w:b/>
                <w:szCs w:val="21"/>
              </w:rPr>
              <w:t>日（周</w:t>
            </w:r>
            <w:r w:rsidR="00FA352F">
              <w:rPr>
                <w:rFonts w:hint="eastAsia"/>
                <w:b/>
                <w:szCs w:val="21"/>
              </w:rPr>
              <w:t>二</w:t>
            </w:r>
            <w:r w:rsidRPr="00F77E3F">
              <w:rPr>
                <w:rFonts w:hint="eastAsia"/>
                <w:b/>
                <w:szCs w:val="21"/>
              </w:rPr>
              <w:t>至周</w:t>
            </w:r>
            <w:r w:rsidR="00FA352F">
              <w:rPr>
                <w:rFonts w:hint="eastAsia"/>
                <w:b/>
                <w:szCs w:val="21"/>
              </w:rPr>
              <w:t>三</w:t>
            </w:r>
            <w:r w:rsidRPr="00F77E3F">
              <w:rPr>
                <w:rFonts w:hint="eastAsia"/>
                <w:b/>
                <w:szCs w:val="21"/>
              </w:rPr>
              <w:t>）</w:t>
            </w:r>
            <w:r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C429AA" w:rsidP="003E3DAD">
            <w:pPr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>培训地点</w:t>
            </w:r>
            <w:r w:rsidR="00336CF0" w:rsidRPr="00F77E3F">
              <w:rPr>
                <w:rFonts w:hint="eastAsia"/>
                <w:b/>
                <w:szCs w:val="21"/>
              </w:rPr>
              <w:t>：</w:t>
            </w:r>
            <w:r w:rsidR="00303598" w:rsidRPr="00303598">
              <w:rPr>
                <w:rFonts w:hint="eastAsia"/>
                <w:b/>
                <w:szCs w:val="21"/>
              </w:rPr>
              <w:t>南京金汇大酒店</w:t>
            </w:r>
            <w:r w:rsidR="00255383">
              <w:rPr>
                <w:rFonts w:hint="eastAsia"/>
                <w:b/>
                <w:szCs w:val="21"/>
              </w:rPr>
              <w:t>七楼</w:t>
            </w:r>
            <w:r w:rsidR="00824E30">
              <w:rPr>
                <w:rFonts w:hint="eastAsia"/>
                <w:b/>
                <w:szCs w:val="21"/>
              </w:rPr>
              <w:t>第</w:t>
            </w:r>
            <w:r w:rsidR="00824E30">
              <w:rPr>
                <w:rFonts w:hint="eastAsia"/>
                <w:b/>
                <w:szCs w:val="21"/>
              </w:rPr>
              <w:t>5</w:t>
            </w:r>
            <w:r w:rsidR="00255383">
              <w:rPr>
                <w:rFonts w:hint="eastAsia"/>
                <w:b/>
                <w:szCs w:val="21"/>
              </w:rPr>
              <w:t>会议室</w:t>
            </w:r>
          </w:p>
          <w:p w:rsidR="00336CF0" w:rsidRPr="00F77E3F" w:rsidRDefault="00336CF0" w:rsidP="003E3DAD">
            <w:pPr>
              <w:tabs>
                <w:tab w:val="left" w:pos="10152"/>
              </w:tabs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>培训讲师：</w:t>
            </w:r>
            <w:r w:rsidR="00E21B5A" w:rsidRPr="00E21B5A">
              <w:rPr>
                <w:b/>
                <w:szCs w:val="21"/>
              </w:rPr>
              <w:t>IETP</w:t>
            </w:r>
            <w:r w:rsidRPr="00F77E3F">
              <w:rPr>
                <w:rFonts w:hint="eastAsia"/>
                <w:b/>
                <w:szCs w:val="21"/>
              </w:rPr>
              <w:t>团队</w:t>
            </w:r>
          </w:p>
          <w:p w:rsidR="00336CF0" w:rsidRPr="007E233B" w:rsidRDefault="00336CF0" w:rsidP="003E3DAD">
            <w:pPr>
              <w:tabs>
                <w:tab w:val="left" w:pos="10152"/>
              </w:tabs>
              <w:spacing w:line="360" w:lineRule="auto"/>
              <w:ind w:left="1033" w:rightChars="-602" w:right="-1264" w:hangingChars="490" w:hanging="1033"/>
              <w:rPr>
                <w:b/>
                <w:sz w:val="24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培训主办单位：</w:t>
            </w:r>
            <w:r w:rsidR="00F35BC0">
              <w:rPr>
                <w:rFonts w:hint="eastAsia"/>
                <w:b/>
                <w:szCs w:val="21"/>
              </w:rPr>
              <w:t>ICTI</w:t>
            </w:r>
            <w:r w:rsidR="00E21B5A" w:rsidRPr="00E21B5A">
              <w:rPr>
                <w:rFonts w:hint="eastAsia"/>
                <w:b/>
                <w:szCs w:val="21"/>
              </w:rPr>
              <w:t>玩具业责任规范</w:t>
            </w:r>
            <w:r w:rsidR="00E21B5A" w:rsidRPr="00E21B5A">
              <w:rPr>
                <w:rFonts w:hint="eastAsia"/>
                <w:b/>
                <w:szCs w:val="21"/>
              </w:rPr>
              <w:t xml:space="preserve"> (IETP)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0E327B">
        <w:trPr>
          <w:trHeight w:val="1957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F0" w:rsidRPr="00EA15F9" w:rsidRDefault="00336CF0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091828" w:rsidRPr="004F6826" w:rsidRDefault="00091828" w:rsidP="00091828">
            <w:pPr>
              <w:ind w:rightChars="41" w:right="86" w:firstLineChars="200" w:firstLine="420"/>
            </w:pP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 xml:space="preserve">2018 </w:t>
            </w:r>
            <w:r w:rsidRPr="00AB7944">
              <w:rPr>
                <w:rFonts w:ascii="SimSun" w:hAnsi="SimSun" w:cs="SimSun" w:hint="eastAsia"/>
              </w:rPr>
              <w:t>年</w:t>
            </w:r>
            <w:r w:rsidRPr="00AB7944">
              <w:t xml:space="preserve"> 1 </w:t>
            </w:r>
            <w:r w:rsidRPr="00AB7944">
              <w:rPr>
                <w:rFonts w:ascii="SimSun" w:hAnsi="SimSun" w:cs="SimSun" w:hint="eastAsia"/>
              </w:rPr>
              <w:t>月起，</w:t>
            </w:r>
            <w:r w:rsidRPr="00AB7944">
              <w:t>ICTI CARE Process</w:t>
            </w:r>
            <w:r w:rsidRPr="00AB7944">
              <w:rPr>
                <w:rFonts w:ascii="SimSun" w:hAnsi="SimSun" w:cs="SimSun" w:hint="eastAsia"/>
              </w:rPr>
              <w:t>（</w:t>
            </w:r>
            <w:r w:rsidRPr="00AB7944">
              <w:t>ICTI “</w:t>
            </w:r>
            <w:r w:rsidRPr="00AB7944">
              <w:rPr>
                <w:rFonts w:ascii="SimSun" w:hAnsi="SimSun" w:cs="SimSun" w:hint="eastAsia"/>
              </w:rPr>
              <w:t>关爱</w:t>
            </w:r>
            <w:r w:rsidRPr="00AB7944">
              <w:t xml:space="preserve">” </w:t>
            </w:r>
            <w:r w:rsidRPr="00AB7944">
              <w:rPr>
                <w:rFonts w:ascii="SimSun" w:hAnsi="SimSun" w:cs="SimSun" w:hint="eastAsia"/>
              </w:rPr>
              <w:t>程序）正式更名为</w:t>
            </w:r>
            <w:r w:rsidRPr="00AB7944">
              <w:t xml:space="preserve"> ICTI</w:t>
            </w:r>
            <w:r w:rsidRPr="00AB7944">
              <w:rPr>
                <w:rFonts w:ascii="SimSun" w:hAnsi="SimSun" w:cs="SimSun" w:hint="eastAsia"/>
              </w:rPr>
              <w:t>玩具业责任规范（</w:t>
            </w:r>
            <w:r w:rsidRPr="00AB7944">
              <w:t>ICTI Ethical Toy Program</w:t>
            </w:r>
            <w:r w:rsidRPr="00AB7944">
              <w:rPr>
                <w:rFonts w:ascii="SimSun" w:hAnsi="SimSun" w:cs="SimSun" w:hint="eastAsia"/>
              </w:rPr>
              <w:t>，简称</w:t>
            </w:r>
            <w:r w:rsidRPr="00AB7944">
              <w:t>: IETP</w:t>
            </w:r>
            <w:r w:rsidRPr="00AB7944">
              <w:rPr>
                <w:rFonts w:ascii="SimSun" w:hAnsi="SimSun" w:cs="SimSun" w:hint="eastAsia"/>
              </w:rPr>
              <w:t>）。</w:t>
            </w:r>
          </w:p>
          <w:p w:rsidR="009B5181" w:rsidRPr="00AB7944" w:rsidRDefault="009B5181" w:rsidP="009B5181">
            <w:pPr>
              <w:ind w:firstLineChars="218" w:firstLine="458"/>
            </w:pP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>2018</w:t>
            </w:r>
            <w:r w:rsidRPr="00AB7944">
              <w:rPr>
                <w:rFonts w:ascii="SimSun" w:hAnsi="SimSun" w:cs="SimSun" w:hint="eastAsia"/>
              </w:rPr>
              <w:t>年新的认证体系及新审核清单已经于</w:t>
            </w:r>
            <w:r w:rsidRPr="00AB7944">
              <w:t>7</w:t>
            </w:r>
            <w:r w:rsidRPr="00AB7944">
              <w:rPr>
                <w:rFonts w:ascii="SimSun" w:hAnsi="SimSun" w:cs="SimSun" w:hint="eastAsia"/>
              </w:rPr>
              <w:t>月正式公布，于</w:t>
            </w:r>
            <w:r w:rsidRPr="00AB7944">
              <w:t xml:space="preserve">2018 </w:t>
            </w:r>
            <w:r w:rsidRPr="00AB7944">
              <w:rPr>
                <w:rFonts w:ascii="SimSun" w:hAnsi="SimSun" w:cs="SimSun" w:hint="eastAsia"/>
              </w:rPr>
              <w:t>年</w:t>
            </w:r>
            <w:r w:rsidRPr="00AB7944">
              <w:t xml:space="preserve"> 11 </w:t>
            </w:r>
            <w:r w:rsidRPr="00AB7944">
              <w:rPr>
                <w:rFonts w:ascii="SimSun" w:hAnsi="SimSun" w:cs="SimSun" w:hint="eastAsia"/>
              </w:rPr>
              <w:t>月</w:t>
            </w:r>
            <w:r w:rsidRPr="00AB7944">
              <w:t xml:space="preserve"> 1 </w:t>
            </w:r>
            <w:r w:rsidRPr="00AB7944">
              <w:rPr>
                <w:rFonts w:ascii="SimSun" w:hAnsi="SimSun" w:cs="SimSun" w:hint="eastAsia"/>
              </w:rPr>
              <w:t>日起开始执行。</w:t>
            </w: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>2018</w:t>
            </w:r>
            <w:r w:rsidRPr="00AB7944">
              <w:rPr>
                <w:rFonts w:ascii="SimSun" w:hAnsi="SimSun" w:cs="SimSun" w:hint="eastAsia"/>
              </w:rPr>
              <w:t>年</w:t>
            </w:r>
            <w:r w:rsidRPr="00AB7944">
              <w:t>10</w:t>
            </w:r>
            <w:r w:rsidRPr="00AB7944">
              <w:rPr>
                <w:rFonts w:ascii="SimSun" w:hAnsi="SimSun" w:cs="SimSun" w:hint="eastAsia"/>
              </w:rPr>
              <w:t>月起</w:t>
            </w:r>
            <w:r w:rsidRPr="00AB7944">
              <w:t>PV</w:t>
            </w:r>
            <w:r w:rsidRPr="00AB7944">
              <w:rPr>
                <w:rFonts w:ascii="SimSun" w:hAnsi="SimSun" w:cs="SimSun" w:hint="eastAsia"/>
              </w:rPr>
              <w:t>（进度调研）取代</w:t>
            </w:r>
            <w:r w:rsidRPr="00AB7944">
              <w:t>PA</w:t>
            </w:r>
            <w:r w:rsidRPr="00AB7944">
              <w:rPr>
                <w:rFonts w:ascii="SimSun" w:hAnsi="SimSun" w:cs="SimSun" w:hint="eastAsia"/>
              </w:rPr>
              <w:t>（进度审核）。</w:t>
            </w: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 xml:space="preserve">2018 </w:t>
            </w:r>
            <w:r w:rsidRPr="00AB7944">
              <w:rPr>
                <w:rFonts w:ascii="SimSun" w:hAnsi="SimSun" w:cs="SimSun" w:hint="eastAsia"/>
              </w:rPr>
              <w:t>年</w:t>
            </w:r>
            <w:r w:rsidRPr="00AB7944">
              <w:t xml:space="preserve"> 11 </w:t>
            </w:r>
            <w:r w:rsidRPr="00AB7944">
              <w:rPr>
                <w:rFonts w:ascii="SimSun" w:hAnsi="SimSun" w:cs="SimSun" w:hint="eastAsia"/>
              </w:rPr>
              <w:t>月</w:t>
            </w:r>
            <w:r w:rsidRPr="00AB7944">
              <w:t xml:space="preserve"> 1 </w:t>
            </w:r>
            <w:r w:rsidRPr="00AB7944">
              <w:rPr>
                <w:rFonts w:ascii="SimSun" w:hAnsi="SimSun" w:cs="SimSun" w:hint="eastAsia"/>
              </w:rPr>
              <w:t>日审核的工厂将使用新的认证证书以取代</w:t>
            </w:r>
            <w:r w:rsidRPr="00AB7944">
              <w:t xml:space="preserve">A-C </w:t>
            </w:r>
            <w:r w:rsidRPr="00AB7944">
              <w:rPr>
                <w:rFonts w:ascii="SimSun" w:hAnsi="SimSun" w:cs="SimSun" w:hint="eastAsia"/>
              </w:rPr>
              <w:t>等级证书。</w:t>
            </w:r>
          </w:p>
          <w:p w:rsidR="009B5181" w:rsidRPr="00AB7944" w:rsidRDefault="009B5181" w:rsidP="009B5181">
            <w:pPr>
              <w:ind w:firstLineChars="218" w:firstLine="458"/>
            </w:pP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rPr>
                <w:rFonts w:ascii="SimSun" w:hAnsi="SimSun" w:cs="SimSun" w:hint="eastAsia"/>
              </w:rPr>
              <w:t>总的来说，</w:t>
            </w:r>
            <w:r w:rsidRPr="00AB7944">
              <w:t>IETP</w:t>
            </w:r>
            <w:r w:rsidRPr="00AB7944">
              <w:rPr>
                <w:rFonts w:ascii="SimSun" w:hAnsi="SimSun" w:cs="SimSun" w:hint="eastAsia"/>
              </w:rPr>
              <w:t>新认证体系和审核清单的大致变化有：</w:t>
            </w: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>1</w:t>
            </w:r>
            <w:r w:rsidRPr="00AB7944">
              <w:rPr>
                <w:rFonts w:ascii="SimSun" w:hAnsi="SimSun" w:cs="SimSun" w:hint="eastAsia"/>
              </w:rPr>
              <w:t>）</w:t>
            </w:r>
            <w:r w:rsidRPr="00AB7944">
              <w:t xml:space="preserve">IETP </w:t>
            </w:r>
            <w:r w:rsidRPr="00AB7944">
              <w:rPr>
                <w:rFonts w:ascii="SimSun" w:hAnsi="SimSun" w:cs="SimSun" w:hint="eastAsia"/>
              </w:rPr>
              <w:t>审核清单的更新</w:t>
            </w: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>2</w:t>
            </w:r>
            <w:r w:rsidRPr="00AB7944">
              <w:rPr>
                <w:rFonts w:ascii="SimSun" w:hAnsi="SimSun" w:cs="SimSun" w:hint="eastAsia"/>
              </w:rPr>
              <w:t>）新的工厂认证体系</w:t>
            </w:r>
            <w:r w:rsidRPr="00AB7944">
              <w:t xml:space="preserve">    </w:t>
            </w: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>3</w:t>
            </w:r>
            <w:r w:rsidRPr="00AB7944">
              <w:rPr>
                <w:rFonts w:ascii="SimSun" w:hAnsi="SimSun" w:cs="SimSun" w:hint="eastAsia"/>
              </w:rPr>
              <w:t>）</w:t>
            </w:r>
            <w:r w:rsidRPr="00AB7944">
              <w:t xml:space="preserve">IETP </w:t>
            </w:r>
            <w:r w:rsidRPr="00AB7944">
              <w:rPr>
                <w:rFonts w:ascii="SimSun" w:hAnsi="SimSun" w:cs="SimSun" w:hint="eastAsia"/>
              </w:rPr>
              <w:t>周工时政策变更</w:t>
            </w: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>4</w:t>
            </w:r>
            <w:r w:rsidRPr="00AB7944">
              <w:rPr>
                <w:rFonts w:ascii="SimSun" w:hAnsi="SimSun" w:cs="SimSun" w:hint="eastAsia"/>
              </w:rPr>
              <w:t>）</w:t>
            </w:r>
            <w:r w:rsidRPr="00AB7944">
              <w:t>PV</w:t>
            </w:r>
            <w:r w:rsidRPr="00AB7944">
              <w:rPr>
                <w:rFonts w:ascii="SimSun" w:hAnsi="SimSun" w:cs="SimSun" w:hint="eastAsia"/>
              </w:rPr>
              <w:t>（进度调研）取代</w:t>
            </w:r>
            <w:r w:rsidRPr="00AB7944">
              <w:t>PA</w:t>
            </w:r>
            <w:r w:rsidRPr="00AB7944">
              <w:rPr>
                <w:rFonts w:ascii="SimSun" w:hAnsi="SimSun" w:cs="SimSun" w:hint="eastAsia"/>
              </w:rPr>
              <w:t>（进度审核）</w:t>
            </w: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t>5</w:t>
            </w:r>
            <w:r w:rsidRPr="00AB7944">
              <w:rPr>
                <w:rFonts w:ascii="SimSun" w:hAnsi="SimSun" w:cs="SimSun" w:hint="eastAsia"/>
              </w:rPr>
              <w:t>）其他：审核流程、企业道德、特殊保护、童工、防雷检测、消防验收、安全出口门的类型、入职</w:t>
            </w:r>
            <w:r w:rsidRPr="00AB7944">
              <w:t>/</w:t>
            </w:r>
            <w:r w:rsidRPr="00AB7944">
              <w:rPr>
                <w:rFonts w:ascii="SimSun" w:hAnsi="SimSun" w:cs="SimSun" w:hint="eastAsia"/>
              </w:rPr>
              <w:t>岗中</w:t>
            </w:r>
            <w:r w:rsidRPr="00AB7944">
              <w:t>/</w:t>
            </w:r>
            <w:r w:rsidRPr="00AB7944">
              <w:rPr>
                <w:rFonts w:ascii="SimSun" w:hAnsi="SimSun" w:cs="SimSun" w:hint="eastAsia"/>
              </w:rPr>
              <w:t>离岗职业健康检查等内容已做更新。</w:t>
            </w:r>
          </w:p>
          <w:p w:rsidR="009B5181" w:rsidRPr="00AB7944" w:rsidRDefault="009B5181" w:rsidP="009B5181">
            <w:pPr>
              <w:ind w:firstLineChars="218" w:firstLine="458"/>
            </w:pPr>
          </w:p>
          <w:p w:rsidR="009B5181" w:rsidRPr="00AB7944" w:rsidRDefault="009B5181" w:rsidP="009B5181">
            <w:pPr>
              <w:ind w:firstLineChars="218" w:firstLine="458"/>
            </w:pPr>
            <w:r w:rsidRPr="00AB7944">
              <w:rPr>
                <w:rFonts w:ascii="SimSun" w:hAnsi="SimSun" w:cs="SimSun" w:hint="eastAsia"/>
              </w:rPr>
              <w:t>以上这些变化会给认证的工厂带来什么影响呢？</w:t>
            </w:r>
          </w:p>
          <w:p w:rsidR="009B5181" w:rsidRDefault="009B5181" w:rsidP="009B5181">
            <w:pPr>
              <w:ind w:firstLineChars="218" w:firstLine="458"/>
              <w:rPr>
                <w:rFonts w:ascii="SimSun" w:hAnsi="SimSun" w:cs="SimSun"/>
              </w:rPr>
            </w:pPr>
            <w:r w:rsidRPr="00AB7944">
              <w:rPr>
                <w:rFonts w:ascii="SimSun" w:hAnsi="SimSun" w:cs="SimSun" w:hint="eastAsia"/>
              </w:rPr>
              <w:t>为了让工厂</w:t>
            </w:r>
            <w:r w:rsidRPr="00AB7944">
              <w:t>IETP</w:t>
            </w:r>
            <w:r w:rsidRPr="00AB7944">
              <w:rPr>
                <w:rFonts w:ascii="SimSun" w:hAnsi="SimSun" w:cs="SimSun" w:hint="eastAsia"/>
              </w:rPr>
              <w:t>体系负责人及相关操作人员及时了解</w:t>
            </w:r>
            <w:r w:rsidRPr="00AB7944">
              <w:t>IETP</w:t>
            </w:r>
            <w:r w:rsidRPr="00AB7944">
              <w:rPr>
                <w:rFonts w:ascii="SimSun" w:hAnsi="SimSun" w:cs="SimSun" w:hint="eastAsia"/>
              </w:rPr>
              <w:t>的最新动态和最新要求，能顺利通过审核，能达到持续改善和提升社会责任管理体系。特举办此次培训。</w:t>
            </w:r>
          </w:p>
          <w:p w:rsidR="009B5181" w:rsidRDefault="009B5181" w:rsidP="009B5181">
            <w:pPr>
              <w:ind w:firstLineChars="218" w:firstLine="458"/>
              <w:rPr>
                <w:rFonts w:ascii="SimSun" w:hAnsi="SimSun" w:cs="SimSun"/>
              </w:rPr>
            </w:pPr>
          </w:p>
          <w:p w:rsidR="009B5181" w:rsidRPr="00AB7944" w:rsidRDefault="009B5181" w:rsidP="009B5181">
            <w:pPr>
              <w:ind w:firstLineChars="218" w:firstLine="458"/>
            </w:pPr>
          </w:p>
          <w:p w:rsidR="002F5F36" w:rsidRPr="002F5F36" w:rsidRDefault="00EA27E5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 w:rsidRPr="00EA27E5">
              <w:rPr>
                <w:rFonts w:hint="eastAsia"/>
                <w:b/>
              </w:rPr>
              <w:t>一</w:t>
            </w:r>
            <w:r w:rsidR="002F5F36" w:rsidRPr="002F5F36">
              <w:rPr>
                <w:b/>
              </w:rPr>
              <w:t>    </w:t>
            </w:r>
            <w:r w:rsidR="002F5F36" w:rsidRPr="002F5F36">
              <w:rPr>
                <w:rFonts w:hint="eastAsia"/>
                <w:b/>
              </w:rPr>
              <w:t>培训目的</w:t>
            </w:r>
          </w:p>
          <w:p w:rsidR="00861176" w:rsidRDefault="00861176" w:rsidP="00861176">
            <w:pPr>
              <w:spacing w:line="276" w:lineRule="auto"/>
              <w:ind w:rightChars="36" w:right="76" w:firstLineChars="151" w:firstLine="31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、通过培训，能全面系统掌握</w:t>
            </w:r>
            <w:r>
              <w:rPr>
                <w:rFonts w:hint="eastAsia"/>
              </w:rPr>
              <w:t>ICTI Ethical Toy Program</w:t>
            </w:r>
            <w:r>
              <w:rPr>
                <w:rFonts w:hint="eastAsia"/>
              </w:rPr>
              <w:t>的评级体系和新审核清单要求，帮助企业完善社会责任管理体系，提前做好审核应对准备。</w:t>
            </w:r>
          </w:p>
          <w:p w:rsidR="002F5F36" w:rsidRPr="002F5F36" w:rsidRDefault="00861176" w:rsidP="00861176">
            <w:pPr>
              <w:spacing w:line="276" w:lineRule="auto"/>
              <w:ind w:rightChars="36" w:right="76" w:firstLineChars="151" w:firstLine="31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、通过讲师深入浅出的标准要求、问题讲解、案例分析，以及学员间的交流分享，能提升企业社会责任体系负责人的专业水平，日常运作中的疑难问题得到解答。</w:t>
            </w:r>
            <w:r>
              <w:rPr>
                <w:rFonts w:hint="eastAsia"/>
              </w:rPr>
              <w:t xml:space="preserve">   </w:t>
            </w:r>
          </w:p>
          <w:p w:rsidR="002F5F36" w:rsidRPr="002F5F36" w:rsidRDefault="002F5F36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2F5F36">
              <w:rPr>
                <w:sz w:val="24"/>
              </w:rPr>
              <w:t> </w:t>
            </w:r>
          </w:p>
          <w:p w:rsidR="00B93A1C" w:rsidRDefault="00EA27E5" w:rsidP="00B93A1C">
            <w:pPr>
              <w:ind w:left="252" w:rightChars="-602" w:right="-1264"/>
              <w:rPr>
                <w:b/>
              </w:rPr>
            </w:pPr>
            <w:r w:rsidRPr="00EA27E5">
              <w:rPr>
                <w:rFonts w:hint="eastAsia"/>
                <w:b/>
              </w:rPr>
              <w:t>二</w:t>
            </w:r>
            <w:r w:rsidR="002F5F36" w:rsidRPr="002F5F36">
              <w:rPr>
                <w:b/>
              </w:rPr>
              <w:t>    </w:t>
            </w:r>
            <w:r w:rsidR="00B93A1C">
              <w:rPr>
                <w:rFonts w:hint="eastAsia"/>
                <w:b/>
              </w:rPr>
              <w:t>培训适合对象</w:t>
            </w:r>
          </w:p>
          <w:p w:rsidR="00B93A1C" w:rsidRPr="00B93A1C" w:rsidRDefault="00B93A1C" w:rsidP="00B93A1C">
            <w:pPr>
              <w:spacing w:line="276" w:lineRule="auto"/>
              <w:ind w:leftChars="151" w:left="317" w:rightChars="-602" w:right="-1264" w:firstLineChars="150" w:firstLine="330"/>
              <w:rPr>
                <w:b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对</w:t>
            </w:r>
            <w:r>
              <w:rPr>
                <w:rFonts w:ascii="Helvetica" w:hAnsi="Helvetica"/>
                <w:color w:val="000000"/>
                <w:sz w:val="22"/>
                <w:szCs w:val="22"/>
              </w:rPr>
              <w:t>IETP</w:t>
            </w:r>
            <w:r>
              <w:rPr>
                <w:rFonts w:hint="eastAsia"/>
                <w:color w:val="000000"/>
                <w:sz w:val="22"/>
                <w:szCs w:val="22"/>
              </w:rPr>
              <w:t>标准要求不熟悉或一般了解的工厂社会责任体系负责人。</w:t>
            </w:r>
          </w:p>
          <w:p w:rsidR="00B93A1C" w:rsidRDefault="00B93A1C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</w:p>
          <w:p w:rsidR="002F5F36" w:rsidRPr="002F5F36" w:rsidRDefault="00B93A1C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  <w:bCs/>
              </w:rPr>
              <w:t>三</w:t>
            </w:r>
            <w:r>
              <w:rPr>
                <w:rFonts w:hint="eastAsia"/>
                <w:b/>
                <w:bCs/>
              </w:rPr>
              <w:t xml:space="preserve">  </w:t>
            </w:r>
            <w:r w:rsidR="00A41E31">
              <w:rPr>
                <w:rFonts w:hint="eastAsia"/>
                <w:b/>
              </w:rPr>
              <w:t>培训</w:t>
            </w:r>
            <w:r w:rsidR="000D1B4F">
              <w:rPr>
                <w:rFonts w:hint="eastAsia"/>
                <w:b/>
              </w:rPr>
              <w:t>时间及</w:t>
            </w:r>
            <w:r w:rsidR="002F5F36" w:rsidRPr="002F5F36">
              <w:rPr>
                <w:rFonts w:hint="eastAsia"/>
                <w:b/>
              </w:rPr>
              <w:t>内容</w:t>
            </w:r>
          </w:p>
          <w:p w:rsidR="000D1B4F" w:rsidRDefault="000D1B4F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  <w:r w:rsidRPr="00152E8A">
              <w:rPr>
                <w:rFonts w:hint="eastAsia"/>
                <w:b/>
              </w:rPr>
              <w:t>培训时间：</w:t>
            </w:r>
            <w:r w:rsidR="00FF7A1E">
              <w:rPr>
                <w:rFonts w:hint="eastAsia"/>
                <w:b/>
              </w:rPr>
              <w:t>6</w:t>
            </w:r>
            <w:r w:rsidRPr="00152E8A">
              <w:rPr>
                <w:rFonts w:hint="eastAsia"/>
                <w:b/>
              </w:rPr>
              <w:t>月</w:t>
            </w:r>
            <w:r w:rsidR="00FF7A1E">
              <w:rPr>
                <w:rFonts w:hint="eastAsia"/>
                <w:b/>
              </w:rPr>
              <w:t>11</w:t>
            </w:r>
            <w:r w:rsidRPr="00152E8A">
              <w:rPr>
                <w:rFonts w:hint="eastAsia"/>
                <w:b/>
              </w:rPr>
              <w:t>-</w:t>
            </w:r>
            <w:r w:rsidR="00FF7A1E">
              <w:rPr>
                <w:rFonts w:hint="eastAsia"/>
                <w:b/>
              </w:rPr>
              <w:t>12</w:t>
            </w:r>
            <w:r w:rsidRPr="00152E8A">
              <w:rPr>
                <w:rFonts w:hint="eastAsia"/>
                <w:b/>
              </w:rPr>
              <w:t>日</w:t>
            </w:r>
            <w:r w:rsidR="005D7ED6" w:rsidRPr="00152E8A">
              <w:rPr>
                <w:rFonts w:hint="eastAsia"/>
                <w:b/>
              </w:rPr>
              <w:t xml:space="preserve">  </w:t>
            </w:r>
            <w:r w:rsidR="005D7ED6" w:rsidRPr="00152E8A">
              <w:rPr>
                <w:rFonts w:hint="eastAsia"/>
                <w:b/>
              </w:rPr>
              <w:t>上午</w:t>
            </w:r>
            <w:r w:rsidR="005D7ED6" w:rsidRPr="00152E8A">
              <w:rPr>
                <w:rFonts w:hint="eastAsia"/>
                <w:b/>
              </w:rPr>
              <w:t xml:space="preserve"> </w:t>
            </w:r>
            <w:r w:rsidRPr="00152E8A">
              <w:rPr>
                <w:rFonts w:hint="eastAsia"/>
                <w:b/>
              </w:rPr>
              <w:t>9</w:t>
            </w:r>
            <w:r w:rsidR="005D7ED6" w:rsidRPr="00152E8A">
              <w:rPr>
                <w:rFonts w:hint="eastAsia"/>
                <w:b/>
              </w:rPr>
              <w:t>:</w:t>
            </w:r>
            <w:r w:rsidRPr="00152E8A">
              <w:rPr>
                <w:rFonts w:hint="eastAsia"/>
                <w:b/>
              </w:rPr>
              <w:t>30-</w:t>
            </w:r>
            <w:r w:rsidR="005D7ED6" w:rsidRPr="00152E8A">
              <w:rPr>
                <w:rFonts w:hint="eastAsia"/>
                <w:b/>
              </w:rPr>
              <w:t xml:space="preserve">12:00  </w:t>
            </w:r>
            <w:r w:rsidR="005D7ED6" w:rsidRPr="00152E8A">
              <w:rPr>
                <w:rFonts w:hint="eastAsia"/>
                <w:b/>
              </w:rPr>
              <w:t>下午</w:t>
            </w:r>
            <w:r w:rsidR="005D7ED6" w:rsidRPr="00152E8A">
              <w:rPr>
                <w:rFonts w:hint="eastAsia"/>
                <w:b/>
              </w:rPr>
              <w:t>13:30-</w:t>
            </w:r>
            <w:r w:rsidRPr="00152E8A">
              <w:rPr>
                <w:rFonts w:hint="eastAsia"/>
                <w:b/>
              </w:rPr>
              <w:t>16</w:t>
            </w:r>
            <w:r w:rsidR="005D7ED6" w:rsidRPr="00152E8A">
              <w:rPr>
                <w:rFonts w:hint="eastAsia"/>
                <w:b/>
              </w:rPr>
              <w:t>:</w:t>
            </w:r>
            <w:r w:rsidRPr="00152E8A">
              <w:rPr>
                <w:rFonts w:hint="eastAsia"/>
                <w:b/>
              </w:rPr>
              <w:t>30</w:t>
            </w:r>
          </w:p>
          <w:p w:rsidR="009B5181" w:rsidRDefault="009B5181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</w:p>
          <w:p w:rsidR="009B5181" w:rsidRDefault="009B5181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</w:p>
          <w:p w:rsidR="009B5181" w:rsidRPr="00152E8A" w:rsidRDefault="009B5181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</w:p>
          <w:p w:rsidR="00091828" w:rsidRDefault="00091828" w:rsidP="00091828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内容安排：</w:t>
            </w:r>
          </w:p>
          <w:p w:rsidR="009B5181" w:rsidRDefault="009B5181" w:rsidP="009B5181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第一部分：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的机构职能简介</w:t>
            </w:r>
          </w:p>
          <w:p w:rsidR="009B5181" w:rsidRDefault="009B5181" w:rsidP="009B5181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第二部分：</w:t>
            </w:r>
            <w:r>
              <w:rPr>
                <w:rFonts w:hint="eastAsia"/>
              </w:rPr>
              <w:t>PV</w:t>
            </w:r>
            <w:r>
              <w:rPr>
                <w:rFonts w:hint="eastAsia"/>
              </w:rPr>
              <w:t>进度调研的经验分享</w:t>
            </w:r>
          </w:p>
          <w:p w:rsidR="009B5181" w:rsidRDefault="009B5181" w:rsidP="009B5181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第三部分：</w:t>
            </w:r>
            <w:r>
              <w:rPr>
                <w:rFonts w:hint="eastAsia"/>
              </w:rPr>
              <w:t>IETP</w:t>
            </w:r>
            <w:r w:rsidR="00EF675C">
              <w:rPr>
                <w:rFonts w:hint="eastAsia"/>
              </w:rPr>
              <w:t>认证程序和</w:t>
            </w:r>
            <w:r>
              <w:rPr>
                <w:rFonts w:hint="eastAsia"/>
              </w:rPr>
              <w:t>重要政策：认证流程、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证书变化和新增认证状态、重要政策等</w:t>
            </w:r>
          </w:p>
          <w:p w:rsidR="009B5181" w:rsidRDefault="009B5181" w:rsidP="009B5181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第四部分：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审核清单讲解（共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个章节，常见问题、原因分析和解决方案）</w:t>
            </w:r>
          </w:p>
          <w:p w:rsidR="009B5181" w:rsidRDefault="009B5181" w:rsidP="009B5181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第五部分：经验分享</w:t>
            </w:r>
            <w:r w:rsidR="00EF6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-</w:t>
            </w:r>
            <w:r w:rsidR="00EF6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如何顺利通过</w:t>
            </w:r>
            <w:r>
              <w:rPr>
                <w:rFonts w:hint="eastAsia"/>
              </w:rPr>
              <w:t>IETP</w:t>
            </w:r>
            <w:r>
              <w:rPr>
                <w:rFonts w:hint="eastAsia"/>
              </w:rPr>
              <w:t>审核</w:t>
            </w:r>
          </w:p>
          <w:p w:rsidR="00EF675C" w:rsidRPr="00EF675C" w:rsidRDefault="009B5181" w:rsidP="00EF675C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第六部分：</w:t>
            </w:r>
            <w:r w:rsidR="00EF675C" w:rsidRPr="00EF675C">
              <w:t>“Connect”</w:t>
            </w:r>
            <w:r w:rsidR="00EF675C" w:rsidRPr="00EF675C">
              <w:t>系统平台和</w:t>
            </w:r>
            <w:r w:rsidR="00EF675C" w:rsidRPr="00EF675C">
              <w:t>IETP</w:t>
            </w:r>
            <w:r w:rsidR="00EF675C" w:rsidRPr="00EF675C">
              <w:t>网站、</w:t>
            </w:r>
            <w:r w:rsidR="00EF675C" w:rsidRPr="00EF675C">
              <w:t>FFS</w:t>
            </w:r>
            <w:r w:rsidR="00EF675C" w:rsidRPr="00EF675C">
              <w:t>快乐暑假项目简介</w:t>
            </w:r>
          </w:p>
          <w:p w:rsidR="00EF675C" w:rsidRPr="009B5181" w:rsidRDefault="00EF675C" w:rsidP="009B5181">
            <w:pPr>
              <w:spacing w:line="276" w:lineRule="auto"/>
              <w:ind w:rightChars="-602" w:right="-1264" w:firstLineChars="151" w:firstLine="317"/>
            </w:pPr>
            <w:r>
              <w:rPr>
                <w:rFonts w:hint="eastAsia"/>
              </w:rPr>
              <w:t>第七部分：答疑指导环节</w:t>
            </w:r>
          </w:p>
          <w:p w:rsidR="00E43B44" w:rsidRDefault="00E43B44" w:rsidP="00091828">
            <w:pPr>
              <w:spacing w:line="276" w:lineRule="auto"/>
              <w:ind w:rightChars="-602" w:right="-1264" w:firstLineChars="151" w:firstLine="317"/>
            </w:pPr>
            <w:bookmarkStart w:id="0" w:name="_GoBack"/>
            <w:bookmarkEnd w:id="0"/>
          </w:p>
          <w:p w:rsidR="00336CF0" w:rsidRDefault="00CA3E77" w:rsidP="00192C94">
            <w:pPr>
              <w:spacing w:line="276" w:lineRule="auto"/>
              <w:ind w:leftChars="151" w:left="317"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  <w:r w:rsidR="00336CF0">
              <w:rPr>
                <w:rFonts w:hint="eastAsia"/>
                <w:b/>
                <w:bCs/>
              </w:rPr>
              <w:t xml:space="preserve">   </w:t>
            </w:r>
            <w:r w:rsidR="00336CF0">
              <w:rPr>
                <w:rFonts w:hint="eastAsia"/>
                <w:b/>
              </w:rPr>
              <w:t>培训</w:t>
            </w:r>
            <w:r w:rsidR="00336CF0">
              <w:rPr>
                <w:rFonts w:hint="eastAsia"/>
                <w:b/>
                <w:bCs/>
              </w:rPr>
              <w:t>费用</w:t>
            </w:r>
            <w:r w:rsidR="00880018">
              <w:rPr>
                <w:rFonts w:hint="eastAsia"/>
                <w:b/>
                <w:bCs/>
              </w:rPr>
              <w:t>及缴费方式</w:t>
            </w:r>
          </w:p>
          <w:p w:rsidR="00091828" w:rsidRDefault="00336CF0" w:rsidP="00091828">
            <w:pPr>
              <w:spacing w:line="276" w:lineRule="auto"/>
              <w:ind w:rightChars="-602" w:right="-1264" w:firstLine="420"/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870D87">
              <w:rPr>
                <w:rFonts w:hint="eastAsia"/>
                <w:b/>
                <w:bCs/>
              </w:rPr>
              <w:t>8</w:t>
            </w:r>
            <w:r w:rsidR="001F63EB">
              <w:rPr>
                <w:rFonts w:hint="eastAsia"/>
                <w:b/>
                <w:bCs/>
              </w:rPr>
              <w:t>80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</w:p>
          <w:p w:rsidR="00336CF0" w:rsidRDefault="00336CF0" w:rsidP="00091828">
            <w:pPr>
              <w:spacing w:line="276" w:lineRule="auto"/>
              <w:ind w:rightChars="-602" w:right="-1264" w:firstLineChars="850" w:firstLine="1792"/>
            </w:pP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870D87">
              <w:rPr>
                <w:rFonts w:hint="eastAsia"/>
                <w:b/>
                <w:bCs/>
              </w:rPr>
              <w:t>7</w:t>
            </w:r>
            <w:r w:rsidR="001F63EB"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 w:rsidR="00C429AA">
              <w:rPr>
                <w:rFonts w:hint="eastAsia"/>
                <w:b/>
                <w:bCs/>
              </w:rPr>
              <w:t>江苏省玩具和婴童用品商会</w:t>
            </w:r>
            <w:r w:rsidR="00351F98">
              <w:rPr>
                <w:rFonts w:hint="eastAsia"/>
                <w:b/>
                <w:bCs/>
              </w:rPr>
              <w:t>理事</w:t>
            </w:r>
            <w:r>
              <w:rPr>
                <w:rFonts w:hint="eastAsia"/>
                <w:b/>
                <w:bCs/>
              </w:rPr>
              <w:t>优惠价格）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091828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（以上费用包含</w:t>
            </w:r>
            <w:r w:rsidR="000206BA">
              <w:rPr>
                <w:rFonts w:hint="eastAsia"/>
              </w:rPr>
              <w:t>培训当天午餐</w:t>
            </w:r>
            <w:r w:rsidR="00A41E31">
              <w:rPr>
                <w:rFonts w:ascii="SimSun" w:hAnsi="SimSun" w:hint="eastAsia"/>
                <w:szCs w:val="21"/>
              </w:rPr>
              <w:t>、</w:t>
            </w:r>
            <w:r w:rsidR="006E4B7A">
              <w:rPr>
                <w:rFonts w:hint="eastAsia"/>
              </w:rPr>
              <w:t>培训资料一套</w:t>
            </w:r>
            <w:r>
              <w:rPr>
                <w:rFonts w:hint="eastAsia"/>
              </w:rPr>
              <w:t>）</w:t>
            </w:r>
          </w:p>
          <w:p w:rsidR="00091828" w:rsidRDefault="00091828" w:rsidP="00192C94">
            <w:pPr>
              <w:spacing w:line="276" w:lineRule="auto"/>
              <w:ind w:rightChars="-602" w:right="-1264"/>
            </w:pPr>
          </w:p>
          <w:p w:rsidR="009B5181" w:rsidRDefault="009B5181" w:rsidP="00192C94">
            <w:pPr>
              <w:spacing w:line="276" w:lineRule="auto"/>
              <w:ind w:rightChars="-602" w:right="-1264"/>
            </w:pPr>
          </w:p>
          <w:p w:rsidR="00336CF0" w:rsidRDefault="00336CF0" w:rsidP="00192C94">
            <w:pPr>
              <w:spacing w:line="276" w:lineRule="auto"/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 w:rsidRPr="00B307AF">
              <w:rPr>
                <w:rFonts w:hint="eastAsia"/>
                <w:b/>
              </w:rPr>
              <w:t>接受</w:t>
            </w:r>
            <w:r w:rsidR="00F54145">
              <w:rPr>
                <w:rFonts w:hint="eastAsia"/>
                <w:b/>
              </w:rPr>
              <w:t>银行</w:t>
            </w:r>
            <w:r w:rsidRPr="00B307AF">
              <w:rPr>
                <w:rFonts w:hint="eastAsia"/>
                <w:b/>
              </w:rPr>
              <w:t>转账缴费</w:t>
            </w:r>
            <w:r w:rsidR="00F54145">
              <w:rPr>
                <w:rFonts w:hint="eastAsia"/>
                <w:b/>
              </w:rPr>
              <w:t>及支付宝收款</w:t>
            </w:r>
            <w:r w:rsidRPr="00B307AF">
              <w:rPr>
                <w:rFonts w:hint="eastAsia"/>
                <w:b/>
              </w:rPr>
              <w:t>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6F4E72" w:rsidRPr="006F4E72">
              <w:rPr>
                <w:rFonts w:hint="eastAsia"/>
              </w:rPr>
              <w:t>南京苏玩商信息科技有限公司</w:t>
            </w:r>
          </w:p>
          <w:p w:rsidR="007424E4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开户行：</w:t>
            </w:r>
            <w:r w:rsidR="006F4E72" w:rsidRPr="006F4E72">
              <w:rPr>
                <w:rFonts w:ascii="SimSun" w:hAnsi="SimSun" w:cs="SimSun" w:hint="eastAsia"/>
                <w:kern w:val="0"/>
                <w:szCs w:val="21"/>
              </w:rPr>
              <w:t>中国银行南京后宰门支行</w:t>
            </w:r>
            <w:r>
              <w:rPr>
                <w:rFonts w:hint="eastAsia"/>
              </w:rPr>
              <w:t xml:space="preserve">      </w:t>
            </w:r>
          </w:p>
          <w:p w:rsidR="00F54145" w:rsidRDefault="00EB28FB" w:rsidP="00F54145">
            <w:pPr>
              <w:spacing w:line="276" w:lineRule="auto"/>
              <w:ind w:rightChars="-602" w:right="-1264" w:firstLineChars="300" w:firstLine="630"/>
              <w:rPr>
                <w:rFonts w:ascii="SimSun" w:hAnsi="SimSun" w:cs="SimSun"/>
                <w:kern w:val="0"/>
                <w:szCs w:val="21"/>
              </w:rPr>
            </w:pPr>
            <w:r w:rsidRPr="00EB28FB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1.15pt;margin-top:11.65pt;width:88.35pt;height:22.8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VA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FkuzMOOgOnhwHczB6OgWVXqR7uZfVNIyGXLRUbdquUHFtGa8gutDf9i6sT&#10;jrYg6/GjrCEM3RrpgPaN6m3roBkI0IGlpxMzNpXKhgyjKCAxRhXYoiSNZ4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" filled="f" stroked="f">
                  <v:textbox style="mso-fit-shape-to-text:t">
                    <w:txbxContent>
                      <w:p w:rsidR="000206BA" w:rsidRPr="000206BA" w:rsidRDefault="000206BA">
                        <w:pPr>
                          <w:rPr>
                            <w:sz w:val="18"/>
                            <w:szCs w:val="18"/>
                          </w:rPr>
                        </w:pPr>
                        <w:r w:rsidRPr="000206BA">
                          <w:rPr>
                            <w:rFonts w:hint="eastAsia"/>
                            <w:sz w:val="18"/>
                            <w:szCs w:val="18"/>
                          </w:rPr>
                          <w:t>支付宝付款请扫码</w:t>
                        </w:r>
                      </w:p>
                    </w:txbxContent>
                  </v:textbox>
                </v:shape>
              </w:pict>
            </w:r>
            <w:r w:rsidR="006F4E72">
              <w:rPr>
                <w:rFonts w:hint="eastAsia"/>
              </w:rPr>
              <w:t>账</w:t>
            </w:r>
            <w:r w:rsidR="00336CF0">
              <w:rPr>
                <w:rFonts w:hint="eastAsia"/>
              </w:rPr>
              <w:t xml:space="preserve">  </w:t>
            </w:r>
            <w:r w:rsidR="00336CF0">
              <w:rPr>
                <w:rFonts w:hint="eastAsia"/>
              </w:rPr>
              <w:t>号：</w:t>
            </w:r>
            <w:r w:rsidR="006F4E72" w:rsidRPr="006F4E72">
              <w:rPr>
                <w:rFonts w:ascii="SimSun" w:hAnsi="SimSun" w:cs="SimSun"/>
                <w:kern w:val="0"/>
                <w:szCs w:val="21"/>
              </w:rPr>
              <w:t>493672515101</w:t>
            </w:r>
          </w:p>
          <w:p w:rsidR="0071577A" w:rsidRDefault="0071577A" w:rsidP="00192C94">
            <w:pPr>
              <w:spacing w:line="276" w:lineRule="auto"/>
              <w:ind w:rightChars="-602" w:right="-1264" w:firstLine="420"/>
              <w:rPr>
                <w:rFonts w:ascii="SimSun" w:hAnsi="SimSun" w:cs="SimSun"/>
                <w:b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3933825</wp:posOffset>
                  </wp:positionH>
                  <wp:positionV relativeFrom="paragraph">
                    <wp:posOffset>-673735</wp:posOffset>
                  </wp:positionV>
                  <wp:extent cx="638175" cy="628650"/>
                  <wp:effectExtent l="19050" t="0" r="9525" b="0"/>
                  <wp:wrapSquare wrapText="bothSides"/>
                  <wp:docPr id="5" name="图片 4" descr="爱奇艺20180312092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爱奇艺2018031209254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04A9" w:rsidRPr="00BF635F" w:rsidRDefault="000504A9" w:rsidP="00192C94">
            <w:pPr>
              <w:spacing w:line="276" w:lineRule="auto"/>
              <w:ind w:rightChars="-602" w:right="-1264" w:firstLine="420"/>
            </w:pPr>
            <w:r w:rsidRPr="00BF635F">
              <w:rPr>
                <w:rFonts w:ascii="SimSun" w:hAnsi="SimSun" w:cs="SimSun" w:hint="eastAsia"/>
                <w:b/>
                <w:kern w:val="0"/>
                <w:szCs w:val="21"/>
              </w:rPr>
              <w:t>3</w:t>
            </w:r>
            <w:r w:rsidR="00A83245" w:rsidRPr="00BF635F">
              <w:rPr>
                <w:rFonts w:ascii="SimSun" w:hAnsi="SimSun" w:cs="SimSun" w:hint="eastAsia"/>
                <w:b/>
                <w:kern w:val="0"/>
                <w:szCs w:val="21"/>
              </w:rPr>
              <w:t>缴费后请将底单</w:t>
            </w:r>
            <w:hyperlink r:id="rId8" w:history="1"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>扫描件发至邮箱</w:t>
              </w:r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 xml:space="preserve">  jsstoys@163.com</w:t>
              </w:r>
            </w:hyperlink>
          </w:p>
          <w:p w:rsidR="00017193" w:rsidRDefault="00017193" w:rsidP="00192C94">
            <w:pPr>
              <w:spacing w:line="276" w:lineRule="auto"/>
              <w:ind w:rightChars="-602" w:right="-1264" w:firstLine="420"/>
              <w:rPr>
                <w:rFonts w:ascii="SimSun" w:hAnsi="SimSun" w:cs="SimSun"/>
                <w:b/>
                <w:kern w:val="0"/>
                <w:szCs w:val="21"/>
              </w:rPr>
            </w:pPr>
          </w:p>
          <w:p w:rsidR="00B30CCA" w:rsidRPr="00B30CCA" w:rsidRDefault="00B30CCA" w:rsidP="00192C94">
            <w:pPr>
              <w:spacing w:line="276" w:lineRule="auto"/>
              <w:ind w:rightChars="-602" w:right="-1264" w:firstLine="420"/>
              <w:rPr>
                <w:rFonts w:ascii="SimSun" w:hAnsi="SimSun" w:cs="SimSun"/>
                <w:b/>
                <w:kern w:val="0"/>
                <w:szCs w:val="21"/>
              </w:rPr>
            </w:pPr>
          </w:p>
          <w:p w:rsidR="00336CF0" w:rsidRDefault="00CA3E77" w:rsidP="00192C94">
            <w:pPr>
              <w:spacing w:line="276" w:lineRule="auto"/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336CF0">
              <w:rPr>
                <w:rFonts w:hint="eastAsia"/>
                <w:b/>
              </w:rPr>
              <w:t xml:space="preserve">   </w:t>
            </w:r>
            <w:r w:rsidR="00336CF0">
              <w:rPr>
                <w:rFonts w:hint="eastAsia"/>
                <w:b/>
              </w:rPr>
              <w:t>报名方式</w:t>
            </w:r>
          </w:p>
          <w:p w:rsidR="00D54DBE" w:rsidRDefault="00AB37F7" w:rsidP="00AB37F7">
            <w:pPr>
              <w:spacing w:line="276" w:lineRule="auto"/>
              <w:ind w:left="525" w:rightChars="36" w:right="76"/>
            </w:pPr>
            <w:r w:rsidRPr="00AB37F7"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  <w:color w:val="C00000"/>
              </w:rPr>
              <w:t xml:space="preserve">  </w:t>
            </w:r>
            <w:r w:rsidR="00336CF0" w:rsidRPr="00152E8A">
              <w:rPr>
                <w:rFonts w:hint="eastAsia"/>
                <w:b/>
                <w:color w:val="FF0000"/>
              </w:rPr>
              <w:t>请有意参加</w:t>
            </w:r>
            <w:r w:rsidR="009C7A31" w:rsidRPr="00152E8A">
              <w:rPr>
                <w:rFonts w:hint="eastAsia"/>
                <w:b/>
                <w:color w:val="FF0000"/>
              </w:rPr>
              <w:t>培训</w:t>
            </w:r>
            <w:r w:rsidR="00336CF0" w:rsidRPr="00152E8A">
              <w:rPr>
                <w:rFonts w:hint="eastAsia"/>
                <w:b/>
                <w:color w:val="FF0000"/>
              </w:rPr>
              <w:t>的</w:t>
            </w:r>
            <w:r w:rsidR="00F45144" w:rsidRPr="00152E8A">
              <w:rPr>
                <w:rFonts w:hint="eastAsia"/>
                <w:b/>
                <w:color w:val="FF0000"/>
              </w:rPr>
              <w:t>企业</w:t>
            </w:r>
            <w:r w:rsidR="00336CF0" w:rsidRPr="00152E8A">
              <w:rPr>
                <w:rFonts w:hint="eastAsia"/>
                <w:b/>
                <w:color w:val="FF0000"/>
              </w:rPr>
              <w:t>填写报名回执</w:t>
            </w:r>
            <w:r w:rsidR="00F45144" w:rsidRPr="00152E8A">
              <w:rPr>
                <w:rFonts w:hint="eastAsia"/>
                <w:b/>
                <w:color w:val="FF0000"/>
              </w:rPr>
              <w:t>，</w:t>
            </w:r>
            <w:r w:rsidR="00336CF0" w:rsidRPr="00152E8A">
              <w:rPr>
                <w:rFonts w:hint="eastAsia"/>
                <w:b/>
                <w:color w:val="FF0000"/>
              </w:rPr>
              <w:t>并</w:t>
            </w:r>
            <w:r w:rsidR="009C7A31" w:rsidRPr="00152E8A">
              <w:rPr>
                <w:rFonts w:hint="eastAsia"/>
                <w:b/>
                <w:color w:val="FF0000"/>
              </w:rPr>
              <w:t>把回执发送到邮箱：</w:t>
            </w:r>
            <w:r w:rsidR="009C7A31" w:rsidRPr="00152E8A">
              <w:rPr>
                <w:rFonts w:hint="eastAsia"/>
                <w:b/>
                <w:color w:val="FF0000"/>
              </w:rPr>
              <w:t>jsstoys@163.com</w:t>
            </w:r>
            <w:r w:rsidR="00F45144" w:rsidRPr="00152E8A">
              <w:rPr>
                <w:rFonts w:hint="eastAsia"/>
                <w:b/>
                <w:color w:val="FF0000"/>
              </w:rPr>
              <w:t>。</w:t>
            </w:r>
            <w:r w:rsidR="00336CF0" w:rsidRPr="00152E8A">
              <w:rPr>
                <w:rFonts w:hint="eastAsia"/>
                <w:b/>
                <w:color w:val="FF0000"/>
              </w:rPr>
              <w:t>报名截止日期</w:t>
            </w:r>
            <w:r w:rsidR="00FF7A1E">
              <w:rPr>
                <w:rFonts w:hint="eastAsia"/>
                <w:b/>
                <w:color w:val="FF0000"/>
              </w:rPr>
              <w:t>6</w:t>
            </w:r>
            <w:r w:rsidR="00336CF0" w:rsidRPr="00152E8A">
              <w:rPr>
                <w:rFonts w:hint="eastAsia"/>
                <w:b/>
                <w:color w:val="FF0000"/>
              </w:rPr>
              <w:t>月</w:t>
            </w:r>
            <w:r w:rsidR="00FF7A1E">
              <w:rPr>
                <w:rFonts w:hint="eastAsia"/>
                <w:b/>
                <w:color w:val="FF0000"/>
              </w:rPr>
              <w:t>7</w:t>
            </w:r>
            <w:r w:rsidR="00336CF0" w:rsidRPr="00152E8A">
              <w:rPr>
                <w:rFonts w:hint="eastAsia"/>
                <w:b/>
                <w:color w:val="FF0000"/>
              </w:rPr>
              <w:t>日</w:t>
            </w:r>
            <w:r w:rsidR="00F45144" w:rsidRPr="00152E8A">
              <w:rPr>
                <w:rFonts w:hint="eastAsia"/>
                <w:b/>
                <w:color w:val="FF0000"/>
              </w:rPr>
              <w:t>，</w:t>
            </w:r>
            <w:r w:rsidR="00336CF0" w:rsidRPr="00152E8A">
              <w:rPr>
                <w:rFonts w:hint="eastAsia"/>
                <w:b/>
                <w:color w:val="FF0000"/>
              </w:rPr>
              <w:t>相关培训费用请</w:t>
            </w:r>
            <w:r w:rsidR="005F3B86" w:rsidRPr="00152E8A">
              <w:rPr>
                <w:rFonts w:hint="eastAsia"/>
                <w:b/>
                <w:color w:val="FF0000"/>
              </w:rPr>
              <w:t>在</w:t>
            </w:r>
            <w:r w:rsidR="00336CF0" w:rsidRPr="00152E8A">
              <w:rPr>
                <w:rFonts w:hint="eastAsia"/>
                <w:b/>
                <w:color w:val="FF0000"/>
              </w:rPr>
              <w:t>收到</w:t>
            </w:r>
            <w:r w:rsidR="00EF0428" w:rsidRPr="00152E8A">
              <w:rPr>
                <w:rFonts w:hint="eastAsia"/>
                <w:b/>
                <w:color w:val="FF0000"/>
              </w:rPr>
              <w:t>我们的</w:t>
            </w:r>
            <w:r w:rsidR="00336CF0" w:rsidRPr="00152E8A">
              <w:rPr>
                <w:rFonts w:hint="eastAsia"/>
                <w:b/>
                <w:color w:val="FF0000"/>
              </w:rPr>
              <w:t>报名确认</w:t>
            </w:r>
            <w:r w:rsidRPr="00152E8A">
              <w:rPr>
                <w:rFonts w:hint="eastAsia"/>
                <w:b/>
                <w:color w:val="FF0000"/>
              </w:rPr>
              <w:t>邮件</w:t>
            </w:r>
            <w:r w:rsidR="00336CF0" w:rsidRPr="00152E8A">
              <w:rPr>
                <w:rFonts w:hint="eastAsia"/>
                <w:b/>
                <w:color w:val="FF0000"/>
              </w:rPr>
              <w:t>后</w:t>
            </w:r>
            <w:r w:rsidR="00EF0428" w:rsidRPr="00152E8A">
              <w:rPr>
                <w:rFonts w:hint="eastAsia"/>
                <w:b/>
                <w:color w:val="FF0000"/>
              </w:rPr>
              <w:t>再</w:t>
            </w:r>
            <w:r w:rsidR="00336CF0" w:rsidRPr="00152E8A">
              <w:rPr>
                <w:rFonts w:hint="eastAsia"/>
                <w:b/>
                <w:color w:val="FF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</w:p>
          <w:p w:rsidR="00336CF0" w:rsidRPr="00EF0771" w:rsidRDefault="00336CF0" w:rsidP="00744D61">
            <w:pPr>
              <w:spacing w:line="276" w:lineRule="auto"/>
              <w:ind w:rightChars="-602" w:right="-1264" w:firstLineChars="250" w:firstLine="527"/>
              <w:rPr>
                <w:b/>
              </w:rPr>
            </w:pPr>
            <w:r w:rsidRPr="00EF0771">
              <w:rPr>
                <w:rFonts w:hint="eastAsia"/>
                <w:b/>
              </w:rPr>
              <w:t>2</w:t>
            </w:r>
            <w:r w:rsidRPr="00EF0771">
              <w:rPr>
                <w:rFonts w:hint="eastAsia"/>
                <w:b/>
              </w:rPr>
              <w:t>．报名咨询电话：</w:t>
            </w:r>
            <w:r w:rsidR="00C05CDE" w:rsidRPr="00EF0771">
              <w:rPr>
                <w:rFonts w:hint="eastAsia"/>
                <w:b/>
              </w:rPr>
              <w:t>18913929790</w:t>
            </w:r>
            <w:r w:rsidR="00C05CDE" w:rsidRPr="00EF0771">
              <w:rPr>
                <w:rFonts w:hint="eastAsia"/>
                <w:b/>
              </w:rPr>
              <w:t>朱兰</w:t>
            </w:r>
            <w:r w:rsidR="00C05CDE" w:rsidRPr="00EF0771">
              <w:rPr>
                <w:rFonts w:hint="eastAsia"/>
                <w:b/>
              </w:rPr>
              <w:t xml:space="preserve">  </w:t>
            </w:r>
            <w:r w:rsidR="001F63EB">
              <w:rPr>
                <w:rFonts w:hint="eastAsia"/>
                <w:b/>
              </w:rPr>
              <w:t xml:space="preserve">   </w:t>
            </w:r>
            <w:r w:rsidR="00C05CDE">
              <w:rPr>
                <w:rFonts w:hint="eastAsia"/>
                <w:b/>
              </w:rPr>
              <w:t>13913941937</w:t>
            </w:r>
            <w:r w:rsidR="00C05CDE">
              <w:rPr>
                <w:rFonts w:hint="eastAsia"/>
                <w:b/>
              </w:rPr>
              <w:t>吴</w:t>
            </w:r>
            <w:r w:rsidR="001F63EB">
              <w:rPr>
                <w:rFonts w:hint="eastAsia"/>
                <w:b/>
              </w:rPr>
              <w:t>艳红</w:t>
            </w:r>
            <w:r w:rsidR="00C05CDE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025-84826892</w:t>
            </w:r>
            <w:r w:rsidR="003A024F">
              <w:rPr>
                <w:rFonts w:hint="eastAsia"/>
                <w:b/>
              </w:rPr>
              <w:t xml:space="preserve">   </w:t>
            </w:r>
          </w:p>
          <w:p w:rsidR="00ED5EDE" w:rsidRPr="00EA450E" w:rsidRDefault="00ED5EDE" w:rsidP="00744D61">
            <w:pPr>
              <w:spacing w:line="276" w:lineRule="auto"/>
              <w:ind w:rightChars="-602" w:right="-1264" w:firstLineChars="400" w:firstLine="843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E-mail: </w:t>
            </w:r>
            <w:hyperlink r:id="rId9" w:history="1">
              <w:r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550358006@QQ.com</w:t>
            </w:r>
          </w:p>
          <w:p w:rsidR="000B34A8" w:rsidRDefault="000B34A8" w:rsidP="00192C94">
            <w:pPr>
              <w:spacing w:line="276" w:lineRule="auto"/>
              <w:ind w:rightChars="-602" w:right="-1264"/>
              <w:rPr>
                <w:b/>
              </w:rPr>
            </w:pPr>
          </w:p>
          <w:p w:rsidR="00336CF0" w:rsidRDefault="00AB37F7" w:rsidP="00192C94">
            <w:pPr>
              <w:spacing w:line="276" w:lineRule="auto"/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336CF0">
              <w:rPr>
                <w:rFonts w:hint="eastAsia"/>
                <w:b/>
              </w:rPr>
              <w:t xml:space="preserve">  </w:t>
            </w:r>
            <w:r w:rsidR="00336CF0">
              <w:rPr>
                <w:rFonts w:hint="eastAsia"/>
                <w:b/>
              </w:rPr>
              <w:t>备注</w:t>
            </w:r>
          </w:p>
          <w:p w:rsidR="00336CF0" w:rsidRDefault="005A11EA" w:rsidP="00192C94">
            <w:pPr>
              <w:spacing w:line="276" w:lineRule="auto"/>
              <w:ind w:leftChars="200" w:left="630" w:rightChars="-30" w:right="-63" w:hangingChars="100" w:hanging="210"/>
            </w:pPr>
            <w:r>
              <w:rPr>
                <w:rFonts w:hint="eastAsia"/>
              </w:rPr>
              <w:t xml:space="preserve">1 </w:t>
            </w:r>
            <w:r w:rsidR="00336CF0">
              <w:rPr>
                <w:rFonts w:hint="eastAsia"/>
              </w:rPr>
              <w:t>请各企业参加培训的学员</w:t>
            </w:r>
            <w:r w:rsidR="0023602E">
              <w:rPr>
                <w:rFonts w:hint="eastAsia"/>
              </w:rPr>
              <w:t>认真</w:t>
            </w:r>
            <w:r w:rsidR="00336CF0" w:rsidRPr="000356C7">
              <w:rPr>
                <w:rFonts w:hint="eastAsia"/>
                <w:b/>
              </w:rPr>
              <w:t>填写清楚公司名称（中英文），</w:t>
            </w:r>
            <w:r w:rsidR="00DC79D1" w:rsidRPr="00E21B5A">
              <w:rPr>
                <w:b/>
                <w:szCs w:val="21"/>
              </w:rPr>
              <w:t>IETP</w:t>
            </w:r>
            <w:r w:rsidR="00336CF0" w:rsidRPr="000356C7">
              <w:rPr>
                <w:rFonts w:hint="eastAsia"/>
                <w:b/>
              </w:rPr>
              <w:t>证书编号以及姓名（中英文）</w:t>
            </w:r>
            <w:r w:rsidR="0023602E">
              <w:rPr>
                <w:rFonts w:hint="eastAsia"/>
                <w:b/>
              </w:rPr>
              <w:t>。</w:t>
            </w:r>
          </w:p>
          <w:p w:rsidR="00870D87" w:rsidRPr="00870D87" w:rsidRDefault="00017193" w:rsidP="00870D87">
            <w:pPr>
              <w:spacing w:line="276" w:lineRule="auto"/>
              <w:ind w:left="525" w:rightChars="36" w:right="76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2 </w:t>
            </w:r>
            <w:r w:rsidR="00870D87" w:rsidRPr="00B1102E">
              <w:rPr>
                <w:rFonts w:hint="eastAsia"/>
                <w:b/>
                <w:color w:val="7030A0"/>
              </w:rPr>
              <w:t>本次培训请各企业</w:t>
            </w:r>
            <w:r w:rsidR="00870D87" w:rsidRPr="00016268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自行预订酒店</w:t>
            </w:r>
            <w:r w:rsidR="00870D87" w:rsidRPr="00B1102E">
              <w:rPr>
                <w:rFonts w:hint="eastAsia"/>
                <w:b/>
                <w:color w:val="FF0000"/>
              </w:rPr>
              <w:t xml:space="preserve"> </w:t>
            </w:r>
            <w:r w:rsidR="00870D87" w:rsidRPr="00870D87">
              <w:rPr>
                <w:rFonts w:hint="eastAsia"/>
                <w:b/>
                <w:color w:val="FF0000"/>
              </w:rPr>
              <w:t xml:space="preserve"> </w:t>
            </w:r>
          </w:p>
          <w:p w:rsidR="00016268" w:rsidRDefault="00870D87" w:rsidP="00870D87">
            <w:pPr>
              <w:spacing w:line="276" w:lineRule="auto"/>
              <w:ind w:left="525" w:rightChars="36" w:right="76" w:firstLineChars="100" w:firstLine="211"/>
              <w:rPr>
                <w:b/>
                <w:color w:val="000000" w:themeColor="text1"/>
              </w:rPr>
            </w:pPr>
            <w:r w:rsidRPr="00870D87">
              <w:rPr>
                <w:rFonts w:hint="eastAsia"/>
                <w:b/>
                <w:color w:val="000000" w:themeColor="text1"/>
              </w:rPr>
              <w:t>南京金汇大酒店</w:t>
            </w:r>
            <w:r w:rsidR="00016268">
              <w:rPr>
                <w:rFonts w:hint="eastAsia"/>
                <w:b/>
                <w:color w:val="000000" w:themeColor="text1"/>
              </w:rPr>
              <w:t>协议价</w:t>
            </w:r>
            <w:r w:rsidRPr="00870D87">
              <w:rPr>
                <w:rFonts w:hint="eastAsia"/>
                <w:b/>
                <w:color w:val="000000" w:themeColor="text1"/>
              </w:rPr>
              <w:t xml:space="preserve"> </w:t>
            </w:r>
            <w:r w:rsidRPr="00870D87">
              <w:rPr>
                <w:rFonts w:hint="eastAsia"/>
                <w:b/>
                <w:color w:val="000000" w:themeColor="text1"/>
              </w:rPr>
              <w:t>双床标间</w:t>
            </w:r>
            <w:r w:rsidRPr="00870D87">
              <w:rPr>
                <w:rFonts w:hint="eastAsia"/>
                <w:b/>
                <w:color w:val="000000" w:themeColor="text1"/>
              </w:rPr>
              <w:t>360</w:t>
            </w:r>
            <w:r w:rsidRPr="00870D87">
              <w:rPr>
                <w:rFonts w:hint="eastAsia"/>
                <w:b/>
                <w:color w:val="000000" w:themeColor="text1"/>
              </w:rPr>
              <w:t>元</w:t>
            </w:r>
            <w:r w:rsidRPr="00870D87">
              <w:rPr>
                <w:rFonts w:hint="eastAsia"/>
                <w:b/>
                <w:color w:val="000000" w:themeColor="text1"/>
              </w:rPr>
              <w:t>/</w:t>
            </w:r>
            <w:r w:rsidRPr="00870D87">
              <w:rPr>
                <w:rFonts w:hint="eastAsia"/>
                <w:b/>
                <w:color w:val="000000" w:themeColor="text1"/>
              </w:rPr>
              <w:t>晚</w:t>
            </w:r>
            <w:r w:rsidRPr="00870D87">
              <w:rPr>
                <w:rFonts w:hint="eastAsia"/>
                <w:b/>
                <w:color w:val="000000" w:themeColor="text1"/>
              </w:rPr>
              <w:t>(</w:t>
            </w:r>
            <w:r w:rsidRPr="00870D87">
              <w:rPr>
                <w:rFonts w:hint="eastAsia"/>
                <w:b/>
                <w:color w:val="000000" w:themeColor="text1"/>
              </w:rPr>
              <w:t>含双早</w:t>
            </w:r>
            <w:r w:rsidRPr="00870D87">
              <w:rPr>
                <w:rFonts w:hint="eastAsia"/>
                <w:b/>
                <w:color w:val="000000" w:themeColor="text1"/>
              </w:rPr>
              <w:t>)</w:t>
            </w:r>
            <w:r w:rsidR="00B1102E">
              <w:rPr>
                <w:rFonts w:hint="eastAsia"/>
                <w:b/>
                <w:color w:val="000000" w:themeColor="text1"/>
              </w:rPr>
              <w:t>，</w:t>
            </w:r>
          </w:p>
          <w:p w:rsidR="00870D87" w:rsidRPr="00870D87" w:rsidRDefault="00870D87" w:rsidP="00870D87">
            <w:pPr>
              <w:spacing w:line="276" w:lineRule="auto"/>
              <w:ind w:left="525" w:rightChars="36" w:right="76" w:firstLineChars="100" w:firstLine="211"/>
              <w:rPr>
                <w:b/>
                <w:color w:val="000000" w:themeColor="text1"/>
              </w:rPr>
            </w:pPr>
            <w:r w:rsidRPr="00870D87">
              <w:rPr>
                <w:rFonts w:hint="eastAsia"/>
                <w:b/>
                <w:color w:val="000000" w:themeColor="text1"/>
              </w:rPr>
              <w:t>预订电话：</w:t>
            </w:r>
            <w:r w:rsidR="00B1102E" w:rsidRPr="00B1102E">
              <w:rPr>
                <w:rFonts w:hint="eastAsia"/>
                <w:b/>
                <w:color w:val="000000" w:themeColor="text1"/>
              </w:rPr>
              <w:t>025-84570888</w:t>
            </w:r>
            <w:r w:rsidR="00B1102E">
              <w:rPr>
                <w:rFonts w:hint="eastAsia"/>
                <w:b/>
                <w:color w:val="000000" w:themeColor="text1"/>
              </w:rPr>
              <w:t>（</w:t>
            </w:r>
            <w:r w:rsidR="00B1102E" w:rsidRPr="00B1102E">
              <w:rPr>
                <w:rFonts w:hint="eastAsia"/>
                <w:b/>
                <w:color w:val="FF0000"/>
              </w:rPr>
              <w:t>预订请报会议名称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“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IETP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培训”</w:t>
            </w:r>
            <w:r w:rsidR="00016268">
              <w:rPr>
                <w:rFonts w:hint="eastAsia"/>
                <w:b/>
                <w:color w:val="FF0000"/>
                <w:sz w:val="32"/>
                <w:szCs w:val="32"/>
              </w:rPr>
              <w:t>，</w:t>
            </w:r>
            <w:r w:rsidR="00016268" w:rsidRPr="00016268">
              <w:rPr>
                <w:rFonts w:hint="eastAsia"/>
                <w:b/>
                <w:color w:val="FF0000"/>
              </w:rPr>
              <w:t>否则不能享受协议价</w:t>
            </w:r>
            <w:r w:rsidR="00B1102E">
              <w:rPr>
                <w:rFonts w:hint="eastAsia"/>
                <w:b/>
                <w:color w:val="000000" w:themeColor="text1"/>
              </w:rPr>
              <w:t>）</w:t>
            </w:r>
            <w:r w:rsidRPr="00870D87">
              <w:rPr>
                <w:rFonts w:hint="eastAsia"/>
                <w:b/>
                <w:color w:val="000000" w:themeColor="text1"/>
              </w:rPr>
              <w:t>。</w:t>
            </w:r>
          </w:p>
          <w:p w:rsidR="008578AF" w:rsidRDefault="008578AF" w:rsidP="00870D87">
            <w:pPr>
              <w:spacing w:line="276" w:lineRule="auto"/>
              <w:ind w:left="525" w:rightChars="36" w:right="76"/>
            </w:pPr>
          </w:p>
          <w:p w:rsidR="00E43B44" w:rsidRDefault="00E43B44" w:rsidP="00870D87">
            <w:pPr>
              <w:spacing w:line="276" w:lineRule="auto"/>
              <w:ind w:left="525" w:rightChars="36" w:right="76"/>
            </w:pPr>
          </w:p>
          <w:p w:rsidR="00E43B44" w:rsidRDefault="00E43B44" w:rsidP="00870D87">
            <w:pPr>
              <w:spacing w:line="276" w:lineRule="auto"/>
              <w:ind w:left="525" w:rightChars="36" w:right="76"/>
            </w:pPr>
          </w:p>
          <w:p w:rsidR="00255383" w:rsidRPr="002A5F2F" w:rsidRDefault="00255383" w:rsidP="00870D87">
            <w:pPr>
              <w:spacing w:line="276" w:lineRule="auto"/>
              <w:ind w:left="525" w:rightChars="36" w:right="76"/>
            </w:pPr>
          </w:p>
        </w:tc>
      </w:tr>
    </w:tbl>
    <w:p w:rsidR="00255383" w:rsidRDefault="00255383"/>
    <w:p w:rsidR="00E43B44" w:rsidRDefault="00E43B44"/>
    <w:p w:rsidR="00E43B44" w:rsidRDefault="00E43B44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615"/>
        <w:gridCol w:w="1440"/>
        <w:gridCol w:w="1694"/>
        <w:gridCol w:w="779"/>
        <w:gridCol w:w="1021"/>
        <w:gridCol w:w="397"/>
        <w:gridCol w:w="1842"/>
      </w:tblGrid>
      <w:tr w:rsidR="00FC352F" w:rsidTr="00255383">
        <w:trPr>
          <w:trHeight w:val="716"/>
        </w:trPr>
        <w:tc>
          <w:tcPr>
            <w:tcW w:w="10773" w:type="dxa"/>
            <w:gridSpan w:val="8"/>
            <w:vAlign w:val="center"/>
          </w:tcPr>
          <w:p w:rsidR="00FC352F" w:rsidRPr="005A11EA" w:rsidRDefault="00FC352F" w:rsidP="005A11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培训报名回执</w:t>
            </w:r>
          </w:p>
        </w:tc>
      </w:tr>
      <w:tr w:rsidR="00FC352F" w:rsidTr="00255383">
        <w:trPr>
          <w:trHeight w:val="533"/>
        </w:trPr>
        <w:tc>
          <w:tcPr>
            <w:tcW w:w="1985" w:type="dxa"/>
            <w:vMerge w:val="restart"/>
            <w:vAlign w:val="center"/>
          </w:tcPr>
          <w:p w:rsidR="00FC352F" w:rsidRPr="00F60F5A" w:rsidRDefault="00FC352F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5528" w:type="dxa"/>
            <w:gridSpan w:val="4"/>
          </w:tcPr>
          <w:p w:rsidR="00FC352F" w:rsidRPr="00932EF0" w:rsidRDefault="00FC352F" w:rsidP="0007596D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="00A56BE9" w:rsidRPr="00932EF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C79D1" w:rsidRDefault="00DC79D1" w:rsidP="005A11EA">
            <w:pPr>
              <w:ind w:leftChars="-1" w:left="-2"/>
              <w:jc w:val="center"/>
              <w:rPr>
                <w:b/>
                <w:szCs w:val="21"/>
              </w:rPr>
            </w:pPr>
            <w:r w:rsidRPr="00E21B5A">
              <w:rPr>
                <w:b/>
                <w:szCs w:val="21"/>
              </w:rPr>
              <w:t>IETP</w:t>
            </w:r>
          </w:p>
          <w:p w:rsidR="00FC352F" w:rsidRPr="00F60F5A" w:rsidRDefault="00FC352F" w:rsidP="005A11EA">
            <w:pPr>
              <w:ind w:leftChars="-1" w:left="-2"/>
              <w:jc w:val="center"/>
            </w:pPr>
            <w:r w:rsidRPr="00F60F5A">
              <w:rPr>
                <w:rFonts w:hint="eastAsia"/>
              </w:rPr>
              <w:t>证书编号</w:t>
            </w:r>
          </w:p>
        </w:tc>
        <w:tc>
          <w:tcPr>
            <w:tcW w:w="1842" w:type="dxa"/>
            <w:vMerge w:val="restart"/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255383">
        <w:trPr>
          <w:trHeight w:val="485"/>
        </w:trPr>
        <w:tc>
          <w:tcPr>
            <w:tcW w:w="1985" w:type="dxa"/>
            <w:vMerge/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528" w:type="dxa"/>
            <w:gridSpan w:val="4"/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44267E" w:rsidTr="00255383">
        <w:trPr>
          <w:trHeight w:val="834"/>
        </w:trPr>
        <w:tc>
          <w:tcPr>
            <w:tcW w:w="1985" w:type="dxa"/>
            <w:vAlign w:val="center"/>
          </w:tcPr>
          <w:p w:rsidR="0044267E" w:rsidRPr="00657FB4" w:rsidRDefault="0044267E" w:rsidP="00657FB4">
            <w:pPr>
              <w:jc w:val="center"/>
              <w:rPr>
                <w:szCs w:val="21"/>
              </w:rPr>
            </w:pPr>
            <w:r w:rsidRPr="00657FB4">
              <w:rPr>
                <w:rFonts w:hint="eastAsia"/>
                <w:b/>
                <w:szCs w:val="21"/>
              </w:rPr>
              <w:t>公司纳税识别号</w:t>
            </w:r>
            <w:r w:rsidRPr="00657FB4">
              <w:rPr>
                <w:rFonts w:hint="eastAsia"/>
                <w:b/>
                <w:szCs w:val="21"/>
              </w:rPr>
              <w:t>/</w:t>
            </w:r>
            <w:r w:rsidRPr="00657FB4">
              <w:rPr>
                <w:rFonts w:hint="eastAsia"/>
                <w:b/>
                <w:szCs w:val="21"/>
              </w:rPr>
              <w:t>统一社会信用代码</w:t>
            </w:r>
          </w:p>
        </w:tc>
        <w:tc>
          <w:tcPr>
            <w:tcW w:w="8788" w:type="dxa"/>
            <w:gridSpan w:val="7"/>
          </w:tcPr>
          <w:p w:rsidR="0044267E" w:rsidRDefault="0044267E" w:rsidP="00FD5AB7">
            <w:pPr>
              <w:ind w:firstLineChars="83" w:firstLine="174"/>
            </w:pPr>
          </w:p>
        </w:tc>
      </w:tr>
      <w:tr w:rsidR="00FC352F" w:rsidTr="00255383">
        <w:trPr>
          <w:trHeight w:val="403"/>
        </w:trPr>
        <w:tc>
          <w:tcPr>
            <w:tcW w:w="1985" w:type="dxa"/>
          </w:tcPr>
          <w:p w:rsidR="00FC352F" w:rsidRDefault="00FC352F" w:rsidP="00FC352F">
            <w:pPr>
              <w:ind w:firstLineChars="50" w:firstLine="105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150" w:firstLine="315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615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657FB4">
            <w:pPr>
              <w:jc w:val="center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gridSpan w:val="2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gridSpan w:val="2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255383">
        <w:trPr>
          <w:trHeight w:val="64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A56BE9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/>
        </w:tc>
      </w:tr>
      <w:tr w:rsidR="00FC352F" w:rsidTr="00255383">
        <w:trPr>
          <w:trHeight w:val="56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9364C" w:rsidTr="00255383">
        <w:trPr>
          <w:trHeight w:val="559"/>
        </w:trPr>
        <w:tc>
          <w:tcPr>
            <w:tcW w:w="1985" w:type="dxa"/>
          </w:tcPr>
          <w:p w:rsidR="00F9364C" w:rsidRDefault="00F9364C" w:rsidP="00FC352F"/>
        </w:tc>
        <w:tc>
          <w:tcPr>
            <w:tcW w:w="1615" w:type="dxa"/>
          </w:tcPr>
          <w:p w:rsidR="00F9364C" w:rsidRDefault="00F9364C" w:rsidP="00FC352F"/>
        </w:tc>
        <w:tc>
          <w:tcPr>
            <w:tcW w:w="1440" w:type="dxa"/>
          </w:tcPr>
          <w:p w:rsidR="00F9364C" w:rsidRDefault="00F9364C" w:rsidP="00FC352F"/>
        </w:tc>
        <w:tc>
          <w:tcPr>
            <w:tcW w:w="1694" w:type="dxa"/>
          </w:tcPr>
          <w:p w:rsidR="00F9364C" w:rsidRDefault="00F9364C" w:rsidP="00FC352F"/>
        </w:tc>
        <w:tc>
          <w:tcPr>
            <w:tcW w:w="1800" w:type="dxa"/>
            <w:gridSpan w:val="2"/>
          </w:tcPr>
          <w:p w:rsidR="00F9364C" w:rsidRDefault="00F9364C" w:rsidP="00FC352F"/>
        </w:tc>
        <w:tc>
          <w:tcPr>
            <w:tcW w:w="2239" w:type="dxa"/>
            <w:gridSpan w:val="2"/>
          </w:tcPr>
          <w:p w:rsidR="00F9364C" w:rsidRDefault="00F9364C" w:rsidP="00FC352F">
            <w:pPr>
              <w:tabs>
                <w:tab w:val="left" w:pos="720"/>
              </w:tabs>
            </w:pPr>
          </w:p>
        </w:tc>
      </w:tr>
    </w:tbl>
    <w:p w:rsidR="00724BD9" w:rsidRDefault="00255383" w:rsidP="00EE55D4">
      <w:pPr>
        <w:snapToGrid w:val="0"/>
        <w:spacing w:line="276" w:lineRule="auto"/>
        <w:ind w:firstLineChars="147" w:firstLine="443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Fonts w:ascii="Microsoft YaHei" w:hAnsi="Microsoft YaHei" w:cs="Arial" w:hint="eastAsi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237490</wp:posOffset>
            </wp:positionV>
            <wp:extent cx="3504565" cy="3971925"/>
            <wp:effectExtent l="38100" t="57150" r="114935" b="104775"/>
            <wp:wrapSquare wrapText="bothSides"/>
            <wp:docPr id="2" name="图片 1" descr="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3971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352F" w:rsidRDefault="00FC352F" w:rsidP="009B5181">
      <w:pPr>
        <w:snapToGrid w:val="0"/>
        <w:spacing w:line="276" w:lineRule="auto"/>
        <w:rPr>
          <w:rStyle w:val="apple-style-span"/>
          <w:rFonts w:ascii="Microsoft YaHei" w:hAnsi="Microsoft YaHei" w:cs="Arial"/>
          <w:b/>
          <w:color w:val="000000"/>
          <w:sz w:val="30"/>
          <w:szCs w:val="30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酒店地址：</w:t>
      </w:r>
      <w:r w:rsidR="00B1102E" w:rsidRPr="00B1102E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</w:rPr>
        <w:t>南京市秦淮区白下路288号</w:t>
      </w:r>
    </w:p>
    <w:p w:rsidR="00255383" w:rsidRPr="00255383" w:rsidRDefault="00255383" w:rsidP="00255383">
      <w:pPr>
        <w:snapToGrid w:val="0"/>
        <w:spacing w:line="276" w:lineRule="auto"/>
        <w:rPr>
          <w:rStyle w:val="apple-style-span"/>
          <w:rFonts w:ascii="Microsoft YaHei" w:hAnsi="Microsoft YaHei" w:cs="Arial"/>
          <w:b/>
          <w:color w:val="000000"/>
          <w:sz w:val="24"/>
          <w:shd w:val="clear" w:color="auto" w:fill="FFFFFF"/>
        </w:rPr>
      </w:pPr>
      <w:r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（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地铁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号线夫子庙站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号出口步行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10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分钟</w:t>
      </w:r>
      <w:r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）</w:t>
      </w:r>
    </w:p>
    <w:p w:rsidR="00A01B20" w:rsidRDefault="00FC352F" w:rsidP="00FF7A1E">
      <w:pPr>
        <w:snapToGrid w:val="0"/>
        <w:spacing w:line="276" w:lineRule="auto"/>
        <w:ind w:firstLineChars="47" w:firstLine="142"/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酒店电话：</w:t>
      </w:r>
      <w:r w:rsidR="00B1102E"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  <w:t>025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-</w:t>
      </w:r>
      <w:r w:rsidR="00B1102E" w:rsidRPr="00B1102E"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  <w:t>84570888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 xml:space="preserve">   </w:t>
      </w:r>
    </w:p>
    <w:p w:rsidR="00FC352F" w:rsidRPr="00B1102E" w:rsidRDefault="00FC352F" w:rsidP="00FF7A1E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报到时间：</w:t>
      </w:r>
      <w:r w:rsidR="00FF7A1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6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FF7A1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11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日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 xml:space="preserve">  7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: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3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0-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9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:00</w:t>
      </w:r>
    </w:p>
    <w:p w:rsidR="009B11C1" w:rsidRDefault="00BC115A" w:rsidP="00FF7A1E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报到地点：</w:t>
      </w:r>
      <w:r w:rsidR="00255383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南京金汇大酒店七楼</w:t>
      </w:r>
    </w:p>
    <w:p w:rsidR="00255383" w:rsidRPr="00255383" w:rsidRDefault="00255383" w:rsidP="00255383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培训地点：</w:t>
      </w:r>
      <w:r w:rsidR="0071577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第</w:t>
      </w:r>
      <w:r w:rsidR="0071577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5</w:t>
      </w:r>
      <w:r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会议室</w:t>
      </w:r>
    </w:p>
    <w:sectPr w:rsidR="00255383" w:rsidRPr="00255383" w:rsidSect="00C27F7F">
      <w:headerReference w:type="default" r:id="rId11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A5" w:rsidRDefault="00B15AA5">
      <w:r>
        <w:separator/>
      </w:r>
    </w:p>
  </w:endnote>
  <w:endnote w:type="continuationSeparator" w:id="0">
    <w:p w:rsidR="00B15AA5" w:rsidRDefault="00B1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粗圆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A5" w:rsidRDefault="00B15AA5">
      <w:r>
        <w:separator/>
      </w:r>
    </w:p>
  </w:footnote>
  <w:footnote w:type="continuationSeparator" w:id="0">
    <w:p w:rsidR="00B15AA5" w:rsidRDefault="00B15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F66331" w:rsidRDefault="00F66331" w:rsidP="001D29E3">
    <w:pPr>
      <w:jc w:val="right"/>
      <w:rPr>
        <w:rFonts w:ascii="方正粗圆简体" w:eastAsia="方正粗圆简体" w:hAnsi="Microsoft YaHei" w:hint="eastAsia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4383405</wp:posOffset>
          </wp:positionH>
          <wp:positionV relativeFrom="paragraph">
            <wp:posOffset>-83185</wp:posOffset>
          </wp:positionV>
          <wp:extent cx="447675" cy="409575"/>
          <wp:effectExtent l="19050" t="0" r="9525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9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-292735</wp:posOffset>
          </wp:positionV>
          <wp:extent cx="1847850" cy="666750"/>
          <wp:effectExtent l="19050" t="0" r="0" b="0"/>
          <wp:wrapSquare wrapText="bothSides"/>
          <wp:docPr id="1" name="图片 0" descr="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78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A72">
      <w:t xml:space="preserve">          </w:t>
    </w:r>
    <w:r>
      <w:t xml:space="preserve">                   </w:t>
    </w:r>
    <w:r w:rsidRPr="00F66331">
      <w:rPr>
        <w:sz w:val="26"/>
        <w:szCs w:val="26"/>
      </w:rPr>
      <w:t xml:space="preserve">    </w:t>
    </w:r>
    <w:r w:rsidR="00ED4A72" w:rsidRPr="00F66331">
      <w:rPr>
        <w:rFonts w:ascii="方正粗圆简体" w:eastAsia="方正粗圆简体" w:hAnsi="Microsoft YaHei" w:hint="eastAsia"/>
        <w:sz w:val="26"/>
        <w:szCs w:val="26"/>
      </w:rPr>
      <w:t xml:space="preserve">江苏省玩具和婴童用品商会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1E"/>
    <w:rsid w:val="0000065F"/>
    <w:rsid w:val="00003DE3"/>
    <w:rsid w:val="00005EF9"/>
    <w:rsid w:val="00006867"/>
    <w:rsid w:val="00016268"/>
    <w:rsid w:val="00017193"/>
    <w:rsid w:val="000206BA"/>
    <w:rsid w:val="00032FEA"/>
    <w:rsid w:val="00041734"/>
    <w:rsid w:val="00041D23"/>
    <w:rsid w:val="00046D53"/>
    <w:rsid w:val="000504A9"/>
    <w:rsid w:val="0007596D"/>
    <w:rsid w:val="00091828"/>
    <w:rsid w:val="000A22A9"/>
    <w:rsid w:val="000B34A8"/>
    <w:rsid w:val="000D1B4F"/>
    <w:rsid w:val="000E0B90"/>
    <w:rsid w:val="000E327B"/>
    <w:rsid w:val="00104B20"/>
    <w:rsid w:val="00106C70"/>
    <w:rsid w:val="0011080B"/>
    <w:rsid w:val="00120299"/>
    <w:rsid w:val="00120399"/>
    <w:rsid w:val="00120407"/>
    <w:rsid w:val="00126147"/>
    <w:rsid w:val="0012710C"/>
    <w:rsid w:val="00152E8A"/>
    <w:rsid w:val="0016220B"/>
    <w:rsid w:val="00172A27"/>
    <w:rsid w:val="00192C94"/>
    <w:rsid w:val="001A0152"/>
    <w:rsid w:val="001A097D"/>
    <w:rsid w:val="001A747F"/>
    <w:rsid w:val="001D29E3"/>
    <w:rsid w:val="001D2C43"/>
    <w:rsid w:val="001D5AF9"/>
    <w:rsid w:val="001D76FD"/>
    <w:rsid w:val="001E5504"/>
    <w:rsid w:val="001E71B7"/>
    <w:rsid w:val="001E7C85"/>
    <w:rsid w:val="001F0E41"/>
    <w:rsid w:val="001F63EB"/>
    <w:rsid w:val="0023602E"/>
    <w:rsid w:val="00243099"/>
    <w:rsid w:val="00244219"/>
    <w:rsid w:val="00255383"/>
    <w:rsid w:val="00276168"/>
    <w:rsid w:val="00282491"/>
    <w:rsid w:val="00290B74"/>
    <w:rsid w:val="002A5F2F"/>
    <w:rsid w:val="002B5722"/>
    <w:rsid w:val="002B745B"/>
    <w:rsid w:val="002C0E05"/>
    <w:rsid w:val="002D3D9B"/>
    <w:rsid w:val="002D63FC"/>
    <w:rsid w:val="002E7A02"/>
    <w:rsid w:val="002F5F36"/>
    <w:rsid w:val="00303598"/>
    <w:rsid w:val="00305632"/>
    <w:rsid w:val="003101E8"/>
    <w:rsid w:val="003169F8"/>
    <w:rsid w:val="003202DF"/>
    <w:rsid w:val="00326F09"/>
    <w:rsid w:val="00327A84"/>
    <w:rsid w:val="00336971"/>
    <w:rsid w:val="00336CF0"/>
    <w:rsid w:val="00341E54"/>
    <w:rsid w:val="00344DB0"/>
    <w:rsid w:val="0034528C"/>
    <w:rsid w:val="00351F98"/>
    <w:rsid w:val="00354684"/>
    <w:rsid w:val="00372B21"/>
    <w:rsid w:val="00392B6A"/>
    <w:rsid w:val="003A024F"/>
    <w:rsid w:val="003B36D9"/>
    <w:rsid w:val="003B432F"/>
    <w:rsid w:val="003B7BAA"/>
    <w:rsid w:val="003D45AF"/>
    <w:rsid w:val="003D5C0C"/>
    <w:rsid w:val="003E3DAD"/>
    <w:rsid w:val="003F1F5D"/>
    <w:rsid w:val="003F42A5"/>
    <w:rsid w:val="003F61C1"/>
    <w:rsid w:val="003F711F"/>
    <w:rsid w:val="003F746E"/>
    <w:rsid w:val="004127BB"/>
    <w:rsid w:val="00412B4D"/>
    <w:rsid w:val="00420282"/>
    <w:rsid w:val="00437699"/>
    <w:rsid w:val="004423A5"/>
    <w:rsid w:val="0044267E"/>
    <w:rsid w:val="0045139E"/>
    <w:rsid w:val="0045690C"/>
    <w:rsid w:val="00483689"/>
    <w:rsid w:val="004A3254"/>
    <w:rsid w:val="004B0597"/>
    <w:rsid w:val="004D1164"/>
    <w:rsid w:val="004D24DE"/>
    <w:rsid w:val="004D2679"/>
    <w:rsid w:val="004D55AE"/>
    <w:rsid w:val="004F065B"/>
    <w:rsid w:val="004F077D"/>
    <w:rsid w:val="004F2824"/>
    <w:rsid w:val="00510FB3"/>
    <w:rsid w:val="00513BE8"/>
    <w:rsid w:val="00536ADF"/>
    <w:rsid w:val="00537F47"/>
    <w:rsid w:val="00551FC4"/>
    <w:rsid w:val="00555C58"/>
    <w:rsid w:val="00557891"/>
    <w:rsid w:val="00561B9C"/>
    <w:rsid w:val="005670E9"/>
    <w:rsid w:val="00573B60"/>
    <w:rsid w:val="00577AA5"/>
    <w:rsid w:val="00580109"/>
    <w:rsid w:val="00584C39"/>
    <w:rsid w:val="005966DF"/>
    <w:rsid w:val="00596D61"/>
    <w:rsid w:val="005A11EA"/>
    <w:rsid w:val="005A5C91"/>
    <w:rsid w:val="005B41E4"/>
    <w:rsid w:val="005B5782"/>
    <w:rsid w:val="005D7ED6"/>
    <w:rsid w:val="005F01D4"/>
    <w:rsid w:val="005F24AA"/>
    <w:rsid w:val="005F3B86"/>
    <w:rsid w:val="005F421D"/>
    <w:rsid w:val="005F4BF7"/>
    <w:rsid w:val="00601E5F"/>
    <w:rsid w:val="006027B5"/>
    <w:rsid w:val="0062431B"/>
    <w:rsid w:val="006341F8"/>
    <w:rsid w:val="00646A84"/>
    <w:rsid w:val="00647651"/>
    <w:rsid w:val="00653CC1"/>
    <w:rsid w:val="00657FB4"/>
    <w:rsid w:val="0066571B"/>
    <w:rsid w:val="0067005D"/>
    <w:rsid w:val="006741DF"/>
    <w:rsid w:val="006926A6"/>
    <w:rsid w:val="00692B27"/>
    <w:rsid w:val="006958E4"/>
    <w:rsid w:val="00697F00"/>
    <w:rsid w:val="006B0844"/>
    <w:rsid w:val="006B08BC"/>
    <w:rsid w:val="006B406E"/>
    <w:rsid w:val="006C0077"/>
    <w:rsid w:val="006E32D5"/>
    <w:rsid w:val="006E4B7A"/>
    <w:rsid w:val="006F4E72"/>
    <w:rsid w:val="007040B2"/>
    <w:rsid w:val="0070511E"/>
    <w:rsid w:val="0071577A"/>
    <w:rsid w:val="00724BD9"/>
    <w:rsid w:val="00727E63"/>
    <w:rsid w:val="00731B47"/>
    <w:rsid w:val="00740EFD"/>
    <w:rsid w:val="00741DC0"/>
    <w:rsid w:val="007424E4"/>
    <w:rsid w:val="00743AA2"/>
    <w:rsid w:val="00743F6A"/>
    <w:rsid w:val="00744D61"/>
    <w:rsid w:val="007610A6"/>
    <w:rsid w:val="00773D16"/>
    <w:rsid w:val="007744EB"/>
    <w:rsid w:val="0077467D"/>
    <w:rsid w:val="007A0B0E"/>
    <w:rsid w:val="007C1B71"/>
    <w:rsid w:val="007C39E9"/>
    <w:rsid w:val="007C7D60"/>
    <w:rsid w:val="007D769A"/>
    <w:rsid w:val="007E13D7"/>
    <w:rsid w:val="007E1A28"/>
    <w:rsid w:val="007E399C"/>
    <w:rsid w:val="007E5A05"/>
    <w:rsid w:val="00802438"/>
    <w:rsid w:val="00810CC3"/>
    <w:rsid w:val="00813EA3"/>
    <w:rsid w:val="008218B8"/>
    <w:rsid w:val="00821C88"/>
    <w:rsid w:val="008238B5"/>
    <w:rsid w:val="00824E30"/>
    <w:rsid w:val="00836422"/>
    <w:rsid w:val="00850E21"/>
    <w:rsid w:val="008578AF"/>
    <w:rsid w:val="0086049A"/>
    <w:rsid w:val="00861176"/>
    <w:rsid w:val="00870D87"/>
    <w:rsid w:val="0087682E"/>
    <w:rsid w:val="00880018"/>
    <w:rsid w:val="00883A26"/>
    <w:rsid w:val="0089158B"/>
    <w:rsid w:val="008B3BA6"/>
    <w:rsid w:val="008B5D29"/>
    <w:rsid w:val="008B688F"/>
    <w:rsid w:val="008C1B4E"/>
    <w:rsid w:val="008C3635"/>
    <w:rsid w:val="008D3002"/>
    <w:rsid w:val="008D5621"/>
    <w:rsid w:val="008E7BD5"/>
    <w:rsid w:val="008F6D20"/>
    <w:rsid w:val="008F7079"/>
    <w:rsid w:val="00902F68"/>
    <w:rsid w:val="009122FB"/>
    <w:rsid w:val="00916C8F"/>
    <w:rsid w:val="00917E4A"/>
    <w:rsid w:val="00927BC7"/>
    <w:rsid w:val="00927FB0"/>
    <w:rsid w:val="00932EF0"/>
    <w:rsid w:val="00933448"/>
    <w:rsid w:val="00942CDD"/>
    <w:rsid w:val="00945FE4"/>
    <w:rsid w:val="00947532"/>
    <w:rsid w:val="00955793"/>
    <w:rsid w:val="009723AC"/>
    <w:rsid w:val="009801D8"/>
    <w:rsid w:val="009A0513"/>
    <w:rsid w:val="009B11C1"/>
    <w:rsid w:val="009B326B"/>
    <w:rsid w:val="009B444B"/>
    <w:rsid w:val="009B5181"/>
    <w:rsid w:val="009B6FE4"/>
    <w:rsid w:val="009C7A31"/>
    <w:rsid w:val="009D0321"/>
    <w:rsid w:val="009E12CC"/>
    <w:rsid w:val="009F0BDD"/>
    <w:rsid w:val="00A00A01"/>
    <w:rsid w:val="00A01B20"/>
    <w:rsid w:val="00A10040"/>
    <w:rsid w:val="00A30A66"/>
    <w:rsid w:val="00A367BA"/>
    <w:rsid w:val="00A41320"/>
    <w:rsid w:val="00A41E31"/>
    <w:rsid w:val="00A5627E"/>
    <w:rsid w:val="00A56BE9"/>
    <w:rsid w:val="00A60047"/>
    <w:rsid w:val="00A60B60"/>
    <w:rsid w:val="00A63AFC"/>
    <w:rsid w:val="00A81309"/>
    <w:rsid w:val="00A83245"/>
    <w:rsid w:val="00A9554A"/>
    <w:rsid w:val="00A97A1C"/>
    <w:rsid w:val="00AA43D8"/>
    <w:rsid w:val="00AA7BD5"/>
    <w:rsid w:val="00AB01E6"/>
    <w:rsid w:val="00AB37F7"/>
    <w:rsid w:val="00AB7A56"/>
    <w:rsid w:val="00AC1571"/>
    <w:rsid w:val="00AD3182"/>
    <w:rsid w:val="00AF31C2"/>
    <w:rsid w:val="00AF6673"/>
    <w:rsid w:val="00AF66A0"/>
    <w:rsid w:val="00B069F3"/>
    <w:rsid w:val="00B1102E"/>
    <w:rsid w:val="00B15AA5"/>
    <w:rsid w:val="00B2190F"/>
    <w:rsid w:val="00B27444"/>
    <w:rsid w:val="00B307AF"/>
    <w:rsid w:val="00B30962"/>
    <w:rsid w:val="00B30CCA"/>
    <w:rsid w:val="00B37053"/>
    <w:rsid w:val="00B45EFC"/>
    <w:rsid w:val="00B51892"/>
    <w:rsid w:val="00B51A67"/>
    <w:rsid w:val="00B55A3A"/>
    <w:rsid w:val="00B5751D"/>
    <w:rsid w:val="00B60129"/>
    <w:rsid w:val="00B70635"/>
    <w:rsid w:val="00B82FCB"/>
    <w:rsid w:val="00B85147"/>
    <w:rsid w:val="00B85C96"/>
    <w:rsid w:val="00B87143"/>
    <w:rsid w:val="00B93A1C"/>
    <w:rsid w:val="00B97773"/>
    <w:rsid w:val="00BA5AF8"/>
    <w:rsid w:val="00BB4738"/>
    <w:rsid w:val="00BC0CC3"/>
    <w:rsid w:val="00BC115A"/>
    <w:rsid w:val="00BF3FB4"/>
    <w:rsid w:val="00BF635F"/>
    <w:rsid w:val="00BF6E33"/>
    <w:rsid w:val="00C003BA"/>
    <w:rsid w:val="00C01C45"/>
    <w:rsid w:val="00C01E4E"/>
    <w:rsid w:val="00C04AF6"/>
    <w:rsid w:val="00C05CDE"/>
    <w:rsid w:val="00C269BC"/>
    <w:rsid w:val="00C27DD7"/>
    <w:rsid w:val="00C27F7F"/>
    <w:rsid w:val="00C37D6A"/>
    <w:rsid w:val="00C41A1E"/>
    <w:rsid w:val="00C41F3A"/>
    <w:rsid w:val="00C429AA"/>
    <w:rsid w:val="00C4625C"/>
    <w:rsid w:val="00C522F1"/>
    <w:rsid w:val="00C56A20"/>
    <w:rsid w:val="00C72B2D"/>
    <w:rsid w:val="00C81A8B"/>
    <w:rsid w:val="00C959D4"/>
    <w:rsid w:val="00C96281"/>
    <w:rsid w:val="00CA3E77"/>
    <w:rsid w:val="00CD08A5"/>
    <w:rsid w:val="00CE1525"/>
    <w:rsid w:val="00CE1F6B"/>
    <w:rsid w:val="00CF40BD"/>
    <w:rsid w:val="00CF523A"/>
    <w:rsid w:val="00CF5290"/>
    <w:rsid w:val="00CF59BC"/>
    <w:rsid w:val="00CF5D9C"/>
    <w:rsid w:val="00D168DC"/>
    <w:rsid w:val="00D20198"/>
    <w:rsid w:val="00D2344F"/>
    <w:rsid w:val="00D30D04"/>
    <w:rsid w:val="00D35502"/>
    <w:rsid w:val="00D433FA"/>
    <w:rsid w:val="00D452FA"/>
    <w:rsid w:val="00D54DBE"/>
    <w:rsid w:val="00D6331B"/>
    <w:rsid w:val="00D70DB5"/>
    <w:rsid w:val="00D7240D"/>
    <w:rsid w:val="00D76676"/>
    <w:rsid w:val="00D911D3"/>
    <w:rsid w:val="00D938D8"/>
    <w:rsid w:val="00DB4583"/>
    <w:rsid w:val="00DC79D1"/>
    <w:rsid w:val="00DD56B7"/>
    <w:rsid w:val="00DE286F"/>
    <w:rsid w:val="00DE7EE0"/>
    <w:rsid w:val="00E05F32"/>
    <w:rsid w:val="00E21B5A"/>
    <w:rsid w:val="00E31DFD"/>
    <w:rsid w:val="00E3271E"/>
    <w:rsid w:val="00E33359"/>
    <w:rsid w:val="00E43B44"/>
    <w:rsid w:val="00E479CC"/>
    <w:rsid w:val="00E56605"/>
    <w:rsid w:val="00E57A6B"/>
    <w:rsid w:val="00E6318F"/>
    <w:rsid w:val="00E74795"/>
    <w:rsid w:val="00E756A1"/>
    <w:rsid w:val="00E80B28"/>
    <w:rsid w:val="00E974B7"/>
    <w:rsid w:val="00EA15F9"/>
    <w:rsid w:val="00EA27E5"/>
    <w:rsid w:val="00EA450E"/>
    <w:rsid w:val="00EB28FB"/>
    <w:rsid w:val="00EB2EFB"/>
    <w:rsid w:val="00EC0AFB"/>
    <w:rsid w:val="00EC3B60"/>
    <w:rsid w:val="00ED4A72"/>
    <w:rsid w:val="00ED5EDE"/>
    <w:rsid w:val="00EE55D4"/>
    <w:rsid w:val="00EE6F28"/>
    <w:rsid w:val="00EE7D30"/>
    <w:rsid w:val="00EF0428"/>
    <w:rsid w:val="00EF0771"/>
    <w:rsid w:val="00EF675C"/>
    <w:rsid w:val="00F0303E"/>
    <w:rsid w:val="00F27123"/>
    <w:rsid w:val="00F35BC0"/>
    <w:rsid w:val="00F45144"/>
    <w:rsid w:val="00F54145"/>
    <w:rsid w:val="00F60F5A"/>
    <w:rsid w:val="00F66331"/>
    <w:rsid w:val="00F70D60"/>
    <w:rsid w:val="00F77E3F"/>
    <w:rsid w:val="00F822F9"/>
    <w:rsid w:val="00F85234"/>
    <w:rsid w:val="00F9364C"/>
    <w:rsid w:val="00F96438"/>
    <w:rsid w:val="00FA266E"/>
    <w:rsid w:val="00FA352F"/>
    <w:rsid w:val="00FB19CF"/>
    <w:rsid w:val="00FB43BA"/>
    <w:rsid w:val="00FB74BB"/>
    <w:rsid w:val="00FB76D3"/>
    <w:rsid w:val="00FC352F"/>
    <w:rsid w:val="00FC4DA3"/>
    <w:rsid w:val="00FC6571"/>
    <w:rsid w:val="00FD18E7"/>
    <w:rsid w:val="00FD534C"/>
    <w:rsid w:val="00FD5AB7"/>
    <w:rsid w:val="00FD7CF0"/>
    <w:rsid w:val="00FE6EF0"/>
    <w:rsid w:val="00FF269F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a0"/>
    <w:rsid w:val="002F5F36"/>
  </w:style>
  <w:style w:type="character" w:customStyle="1" w:styleId="4Char">
    <w:name w:val="标题 4 Char"/>
    <w:basedOn w:val="a0"/>
    <w:link w:val="4"/>
    <w:uiPriority w:val="9"/>
    <w:rsid w:val="00E21B5A"/>
    <w:rPr>
      <w:rFonts w:ascii="SimSun" w:eastAsia="SimSun" w:hAnsi="SimSun" w:cs="SimSun"/>
      <w:b/>
      <w:bCs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F675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Heading4">
    <w:name w:val="heading 4"/>
    <w:basedOn w:val="Normal"/>
    <w:link w:val="Heading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27F7F"/>
  </w:style>
  <w:style w:type="character" w:customStyle="1" w:styleId="FooterChar">
    <w:name w:val="Footer Char"/>
    <w:link w:val="Footer"/>
    <w:rsid w:val="00C27F7F"/>
    <w:rPr>
      <w:kern w:val="2"/>
      <w:sz w:val="18"/>
      <w:szCs w:val="18"/>
    </w:rPr>
  </w:style>
  <w:style w:type="character" w:styleId="Strong">
    <w:name w:val="Strong"/>
    <w:qFormat/>
    <w:rsid w:val="00C27F7F"/>
    <w:rPr>
      <w:b/>
      <w:bCs/>
    </w:rPr>
  </w:style>
  <w:style w:type="character" w:customStyle="1" w:styleId="HeaderChar">
    <w:name w:val="Header Char"/>
    <w:link w:val="Header"/>
    <w:rsid w:val="00C27F7F"/>
    <w:rPr>
      <w:kern w:val="2"/>
      <w:sz w:val="18"/>
      <w:szCs w:val="18"/>
    </w:rPr>
  </w:style>
  <w:style w:type="paragraph" w:styleId="BalloonText">
    <w:name w:val="Balloon Text"/>
    <w:basedOn w:val="Normal"/>
    <w:rsid w:val="00C27F7F"/>
    <w:rPr>
      <w:sz w:val="18"/>
      <w:szCs w:val="18"/>
    </w:rPr>
  </w:style>
  <w:style w:type="paragraph" w:styleId="Header">
    <w:name w:val="header"/>
    <w:basedOn w:val="Normal"/>
    <w:link w:val="HeaderChar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367B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Normal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Revision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2F5F36"/>
  </w:style>
  <w:style w:type="character" w:customStyle="1" w:styleId="Heading4Char">
    <w:name w:val="Heading 4 Char"/>
    <w:basedOn w:val="DefaultParagraphFont"/>
    <w:link w:val="Heading4"/>
    <w:uiPriority w:val="9"/>
    <w:rsid w:val="00E21B5A"/>
    <w:rPr>
      <w:rFonts w:ascii="SimSun" w:eastAsia="SimSun" w:hAnsi="SimSun" w:cs="SimSu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675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&#20214;&#21457;&#33267;&#37038;&#31665;%20%20jsstoys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sstoys@163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</Words>
  <Characters>1744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2045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4</cp:revision>
  <cp:lastPrinted>2018-03-14T00:40:00Z</cp:lastPrinted>
  <dcterms:created xsi:type="dcterms:W3CDTF">2019-02-18T01:54:00Z</dcterms:created>
  <dcterms:modified xsi:type="dcterms:W3CDTF">2019-03-19T00:21:00Z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